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24" w:rsidRDefault="00426E24" w:rsidP="000577DE">
      <w:pPr>
        <w:pStyle w:val="Style"/>
        <w:spacing w:line="340" w:lineRule="atLeast"/>
        <w:jc w:val="center"/>
        <w:textAlignment w:val="baseline"/>
        <w:rPr>
          <w:b/>
          <w:sz w:val="36"/>
          <w:szCs w:val="36"/>
        </w:rPr>
      </w:pPr>
    </w:p>
    <w:p w:rsidR="00426E24" w:rsidRDefault="00426E24" w:rsidP="000577DE">
      <w:pPr>
        <w:pStyle w:val="Style"/>
        <w:spacing w:line="340" w:lineRule="atLeast"/>
        <w:jc w:val="center"/>
        <w:textAlignment w:val="baseline"/>
        <w:rPr>
          <w:b/>
          <w:sz w:val="36"/>
          <w:szCs w:val="36"/>
        </w:rPr>
      </w:pPr>
    </w:p>
    <w:p w:rsidR="000577DE" w:rsidRPr="00EF53DF" w:rsidRDefault="009C0E3D" w:rsidP="000577DE">
      <w:pPr>
        <w:pStyle w:val="Style"/>
        <w:spacing w:line="340" w:lineRule="atLeast"/>
        <w:jc w:val="center"/>
        <w:textAlignment w:val="baseline"/>
        <w:rPr>
          <w:b/>
          <w:sz w:val="36"/>
          <w:szCs w:val="36"/>
        </w:rPr>
      </w:pPr>
      <w:r>
        <w:rPr>
          <w:b/>
          <w:sz w:val="36"/>
          <w:szCs w:val="36"/>
        </w:rPr>
        <w:t>Scheme of E</w:t>
      </w:r>
      <w:r w:rsidRPr="00EF53DF">
        <w:rPr>
          <w:b/>
          <w:sz w:val="36"/>
          <w:szCs w:val="36"/>
        </w:rPr>
        <w:t>conomics</w:t>
      </w:r>
      <w:r>
        <w:rPr>
          <w:b/>
          <w:sz w:val="36"/>
          <w:szCs w:val="36"/>
        </w:rPr>
        <w:t xml:space="preserve"> Course in B.A.</w:t>
      </w:r>
      <w:r w:rsidRPr="00EF53DF">
        <w:rPr>
          <w:b/>
          <w:sz w:val="36"/>
          <w:szCs w:val="36"/>
        </w:rPr>
        <w:t xml:space="preserve"> </w:t>
      </w:r>
      <w:r>
        <w:rPr>
          <w:b/>
          <w:sz w:val="36"/>
          <w:szCs w:val="36"/>
        </w:rPr>
        <w:t xml:space="preserve">under </w:t>
      </w:r>
      <w:r w:rsidR="00426E24">
        <w:rPr>
          <w:b/>
          <w:sz w:val="36"/>
          <w:szCs w:val="36"/>
        </w:rPr>
        <w:t>S</w:t>
      </w:r>
      <w:r>
        <w:rPr>
          <w:b/>
          <w:sz w:val="36"/>
          <w:szCs w:val="36"/>
        </w:rPr>
        <w:t>emes</w:t>
      </w:r>
      <w:r w:rsidR="00426E24">
        <w:rPr>
          <w:b/>
          <w:sz w:val="36"/>
          <w:szCs w:val="36"/>
        </w:rPr>
        <w:t>ter S</w:t>
      </w:r>
      <w:r>
        <w:rPr>
          <w:b/>
          <w:sz w:val="36"/>
          <w:szCs w:val="36"/>
        </w:rPr>
        <w:t>ystem</w:t>
      </w:r>
      <w:r w:rsidRPr="00EF53DF">
        <w:rPr>
          <w:b/>
          <w:sz w:val="36"/>
          <w:szCs w:val="36"/>
        </w:rPr>
        <w:t xml:space="preserve"> w.e</w:t>
      </w:r>
      <w:r>
        <w:rPr>
          <w:b/>
          <w:sz w:val="36"/>
          <w:szCs w:val="36"/>
        </w:rPr>
        <w:t>. f</w:t>
      </w:r>
      <w:r w:rsidR="00426E24">
        <w:rPr>
          <w:b/>
          <w:sz w:val="36"/>
          <w:szCs w:val="36"/>
        </w:rPr>
        <w:t>. 2018-19 in Phased M</w:t>
      </w:r>
      <w:r w:rsidRPr="00EF53DF">
        <w:rPr>
          <w:b/>
          <w:sz w:val="36"/>
          <w:szCs w:val="36"/>
        </w:rPr>
        <w:t>anner</w:t>
      </w:r>
    </w:p>
    <w:p w:rsidR="000577DE" w:rsidRPr="00EF53DF" w:rsidRDefault="000577DE" w:rsidP="000577DE">
      <w:pPr>
        <w:rPr>
          <w:rFonts w:ascii="Times New Roman" w:hAnsi="Times New Roman" w:cs="Times New Roman"/>
          <w:sz w:val="36"/>
          <w:szCs w:val="36"/>
        </w:rPr>
      </w:pPr>
    </w:p>
    <w:p w:rsidR="000577DE" w:rsidRPr="00EF53DF" w:rsidRDefault="000577DE" w:rsidP="000577DE">
      <w:pPr>
        <w:rPr>
          <w:rFonts w:ascii="Times New Roman" w:hAnsi="Times New Roman" w:cs="Times New Roman"/>
          <w:sz w:val="36"/>
          <w:szCs w:val="36"/>
        </w:rPr>
      </w:pPr>
    </w:p>
    <w:p w:rsidR="000577DE" w:rsidRPr="00EF53DF" w:rsidRDefault="000577DE" w:rsidP="000577DE">
      <w:pPr>
        <w:pStyle w:val="Default"/>
        <w:rPr>
          <w:b/>
          <w:bCs/>
          <w:i/>
          <w:iCs/>
          <w:sz w:val="36"/>
          <w:szCs w:val="36"/>
        </w:rPr>
      </w:pPr>
    </w:p>
    <w:p w:rsidR="009C2064" w:rsidRDefault="009C2064" w:rsidP="00DC14E7">
      <w:pPr>
        <w:pStyle w:val="Default"/>
        <w:jc w:val="center"/>
        <w:rPr>
          <w:b/>
          <w:bCs/>
          <w:iCs/>
          <w:sz w:val="36"/>
          <w:szCs w:val="36"/>
        </w:rPr>
      </w:pPr>
    </w:p>
    <w:p w:rsidR="009C0E3D" w:rsidRPr="00623E16" w:rsidRDefault="009C0E3D" w:rsidP="009C0E3D">
      <w:pPr>
        <w:spacing w:line="312" w:lineRule="auto"/>
        <w:jc w:val="center"/>
        <w:rPr>
          <w:rFonts w:ascii="Times New Roman" w:eastAsia="Times New Roman" w:hAnsi="Times New Roman"/>
          <w:b/>
          <w:sz w:val="28"/>
          <w:szCs w:val="28"/>
        </w:rPr>
      </w:pPr>
      <w:bookmarkStart w:id="0" w:name="_GoBack"/>
      <w:bookmarkEnd w:id="0"/>
      <w:r w:rsidRPr="00623E16">
        <w:rPr>
          <w:rFonts w:ascii="Times New Roman" w:eastAsia="Times New Roman" w:hAnsi="Times New Roman"/>
          <w:b/>
          <w:sz w:val="28"/>
          <w:szCs w:val="28"/>
        </w:rPr>
        <w:t xml:space="preserve">Guru Jambheshwar University of Science </w:t>
      </w:r>
      <w:r>
        <w:rPr>
          <w:rFonts w:ascii="Times New Roman" w:eastAsia="Times New Roman" w:hAnsi="Times New Roman"/>
          <w:b/>
          <w:sz w:val="28"/>
          <w:szCs w:val="28"/>
        </w:rPr>
        <w:t xml:space="preserve">and </w:t>
      </w:r>
      <w:r w:rsidRPr="00623E16">
        <w:rPr>
          <w:rFonts w:ascii="Times New Roman" w:eastAsia="Times New Roman" w:hAnsi="Times New Roman"/>
          <w:b/>
          <w:sz w:val="28"/>
          <w:szCs w:val="28"/>
        </w:rPr>
        <w:t>Technology, Hisar</w:t>
      </w:r>
    </w:p>
    <w:p w:rsidR="000577DE" w:rsidRPr="00DC14E7" w:rsidRDefault="000577DE" w:rsidP="000577DE">
      <w:pPr>
        <w:pStyle w:val="Default"/>
        <w:rPr>
          <w:b/>
          <w:bCs/>
          <w:sz w:val="36"/>
          <w:szCs w:val="36"/>
        </w:rPr>
      </w:pPr>
    </w:p>
    <w:p w:rsidR="000577DE" w:rsidRPr="00EF53DF" w:rsidRDefault="000577DE" w:rsidP="000577DE">
      <w:pPr>
        <w:pStyle w:val="Default"/>
        <w:rPr>
          <w:b/>
          <w:bCs/>
          <w:sz w:val="36"/>
          <w:szCs w:val="36"/>
        </w:rPr>
      </w:pPr>
    </w:p>
    <w:p w:rsidR="000577DE" w:rsidRPr="00EF53DF" w:rsidRDefault="000577DE" w:rsidP="000577DE">
      <w:pPr>
        <w:pStyle w:val="Default"/>
        <w:rPr>
          <w:b/>
          <w:bCs/>
          <w:sz w:val="36"/>
          <w:szCs w:val="36"/>
        </w:rPr>
      </w:pPr>
    </w:p>
    <w:p w:rsidR="000577DE" w:rsidRPr="00EF53DF" w:rsidRDefault="000577DE" w:rsidP="000577DE">
      <w:pPr>
        <w:pStyle w:val="Default"/>
        <w:rPr>
          <w:b/>
          <w:bCs/>
          <w:sz w:val="36"/>
          <w:szCs w:val="36"/>
        </w:rPr>
      </w:pPr>
    </w:p>
    <w:p w:rsidR="000577DE" w:rsidRPr="00EF53DF" w:rsidRDefault="000577DE" w:rsidP="000577DE">
      <w:pPr>
        <w:pStyle w:val="Default"/>
        <w:rPr>
          <w:b/>
          <w:bCs/>
          <w:sz w:val="36"/>
          <w:szCs w:val="36"/>
        </w:rPr>
      </w:pPr>
    </w:p>
    <w:p w:rsidR="000577DE" w:rsidRPr="00EF53DF" w:rsidRDefault="000577DE" w:rsidP="000577DE">
      <w:pPr>
        <w:pStyle w:val="Default"/>
        <w:rPr>
          <w:b/>
          <w:bCs/>
          <w:sz w:val="36"/>
          <w:szCs w:val="36"/>
        </w:rPr>
      </w:pPr>
    </w:p>
    <w:p w:rsidR="000577DE" w:rsidRPr="00DC14E7" w:rsidRDefault="000577DE" w:rsidP="00DC14E7">
      <w:pPr>
        <w:pStyle w:val="Default"/>
        <w:jc w:val="center"/>
        <w:rPr>
          <w:sz w:val="36"/>
          <w:szCs w:val="36"/>
        </w:rPr>
      </w:pPr>
      <w:r w:rsidRPr="00EF53DF">
        <w:rPr>
          <w:b/>
          <w:bCs/>
          <w:sz w:val="36"/>
          <w:szCs w:val="36"/>
        </w:rPr>
        <w:t>Bachelor of Arts (B.A.)</w:t>
      </w:r>
      <w:r w:rsidR="00DC14E7">
        <w:rPr>
          <w:b/>
          <w:bCs/>
          <w:sz w:val="36"/>
          <w:szCs w:val="36"/>
        </w:rPr>
        <w:t xml:space="preserve"> </w:t>
      </w:r>
      <w:r w:rsidRPr="00EF53DF">
        <w:rPr>
          <w:b/>
          <w:bCs/>
          <w:sz w:val="36"/>
          <w:szCs w:val="36"/>
        </w:rPr>
        <w:t>Economics</w:t>
      </w:r>
    </w:p>
    <w:p w:rsidR="000577DE" w:rsidRPr="00EF53DF" w:rsidRDefault="000577DE" w:rsidP="000577DE">
      <w:pPr>
        <w:pStyle w:val="Default"/>
        <w:rPr>
          <w:b/>
          <w:bCs/>
          <w:sz w:val="36"/>
          <w:szCs w:val="36"/>
        </w:rPr>
      </w:pPr>
    </w:p>
    <w:p w:rsidR="000577DE" w:rsidRPr="00EF53DF" w:rsidRDefault="000577DE" w:rsidP="000577DE">
      <w:pPr>
        <w:pStyle w:val="Default"/>
        <w:rPr>
          <w:b/>
          <w:bCs/>
          <w:sz w:val="36"/>
          <w:szCs w:val="36"/>
        </w:rPr>
      </w:pPr>
    </w:p>
    <w:p w:rsidR="000577DE" w:rsidRPr="00EF53DF" w:rsidRDefault="000577DE" w:rsidP="000577DE">
      <w:pPr>
        <w:pStyle w:val="Default"/>
        <w:rPr>
          <w:sz w:val="36"/>
          <w:szCs w:val="36"/>
        </w:rPr>
      </w:pPr>
    </w:p>
    <w:p w:rsidR="000577DE" w:rsidRPr="00EF53DF" w:rsidRDefault="000577DE" w:rsidP="000577DE">
      <w:pPr>
        <w:pStyle w:val="Default"/>
        <w:rPr>
          <w:sz w:val="36"/>
          <w:szCs w:val="36"/>
        </w:rPr>
      </w:pPr>
    </w:p>
    <w:p w:rsidR="000577DE" w:rsidRDefault="000577DE" w:rsidP="000577DE">
      <w:pPr>
        <w:pStyle w:val="Default"/>
        <w:rPr>
          <w:sz w:val="36"/>
          <w:szCs w:val="36"/>
        </w:rPr>
      </w:pPr>
    </w:p>
    <w:p w:rsidR="000577DE" w:rsidRDefault="000577DE" w:rsidP="000577DE">
      <w:pPr>
        <w:pStyle w:val="Default"/>
        <w:rPr>
          <w:sz w:val="36"/>
          <w:szCs w:val="36"/>
        </w:rPr>
      </w:pPr>
    </w:p>
    <w:p w:rsidR="000577DE" w:rsidRPr="00EF53DF" w:rsidRDefault="000577DE" w:rsidP="000577DE">
      <w:pPr>
        <w:pStyle w:val="Default"/>
        <w:rPr>
          <w:sz w:val="36"/>
          <w:szCs w:val="36"/>
        </w:rPr>
      </w:pPr>
    </w:p>
    <w:p w:rsidR="000577DE" w:rsidRPr="00EF53DF" w:rsidRDefault="000577DE" w:rsidP="000577DE">
      <w:pPr>
        <w:pStyle w:val="Default"/>
        <w:rPr>
          <w:sz w:val="36"/>
          <w:szCs w:val="36"/>
        </w:rPr>
      </w:pPr>
    </w:p>
    <w:p w:rsidR="000577DE" w:rsidRPr="00EF53DF" w:rsidRDefault="000577DE" w:rsidP="000577DE">
      <w:pPr>
        <w:pStyle w:val="Default"/>
        <w:rPr>
          <w:sz w:val="36"/>
          <w:szCs w:val="36"/>
        </w:rPr>
      </w:pPr>
    </w:p>
    <w:p w:rsidR="000577DE" w:rsidRPr="00EF53DF" w:rsidRDefault="000577DE" w:rsidP="00DC14E7">
      <w:pPr>
        <w:jc w:val="center"/>
        <w:rPr>
          <w:rFonts w:ascii="Times New Roman" w:hAnsi="Times New Roman" w:cs="Times New Roman"/>
          <w:b/>
          <w:bCs/>
          <w:i/>
          <w:iCs/>
          <w:sz w:val="36"/>
          <w:szCs w:val="36"/>
        </w:rPr>
      </w:pPr>
      <w:r w:rsidRPr="00EF53DF">
        <w:rPr>
          <w:rFonts w:ascii="Times New Roman" w:hAnsi="Times New Roman" w:cs="Times New Roman"/>
          <w:b/>
          <w:bCs/>
          <w:i/>
          <w:iCs/>
          <w:sz w:val="36"/>
          <w:szCs w:val="36"/>
        </w:rPr>
        <w:t>(Semester-wise Syllabus, 2018-19 Onwards)</w:t>
      </w:r>
    </w:p>
    <w:p w:rsidR="000577DE" w:rsidRPr="00E725E9" w:rsidRDefault="000577DE" w:rsidP="000577DE">
      <w:pPr>
        <w:rPr>
          <w:rFonts w:ascii="Times New Roman" w:hAnsi="Times New Roman" w:cs="Times New Roman"/>
          <w:b/>
          <w:bCs/>
          <w:i/>
          <w:iCs/>
        </w:rPr>
      </w:pPr>
      <w:r w:rsidRPr="00E725E9">
        <w:rPr>
          <w:rFonts w:ascii="Times New Roman" w:hAnsi="Times New Roman" w:cs="Times New Roman"/>
          <w:b/>
          <w:bCs/>
          <w:i/>
          <w:iCs/>
        </w:rPr>
        <w:br w:type="page"/>
      </w:r>
    </w:p>
    <w:p w:rsidR="007F486E" w:rsidRDefault="007F486E" w:rsidP="007F486E">
      <w:pPr>
        <w:pStyle w:val="Style"/>
        <w:spacing w:line="340" w:lineRule="atLeast"/>
        <w:textAlignment w:val="baseline"/>
        <w:rPr>
          <w:b/>
          <w:sz w:val="36"/>
          <w:szCs w:val="36"/>
        </w:rPr>
      </w:pPr>
    </w:p>
    <w:p w:rsidR="009C0E3D" w:rsidRPr="00623E16" w:rsidRDefault="009C0E3D" w:rsidP="009C0E3D">
      <w:pPr>
        <w:spacing w:line="312" w:lineRule="auto"/>
        <w:jc w:val="center"/>
        <w:rPr>
          <w:rFonts w:ascii="Times New Roman" w:eastAsia="Times New Roman" w:hAnsi="Times New Roman"/>
          <w:b/>
          <w:sz w:val="28"/>
          <w:szCs w:val="28"/>
        </w:rPr>
      </w:pPr>
      <w:r w:rsidRPr="00623E16">
        <w:rPr>
          <w:rFonts w:ascii="Times New Roman" w:eastAsia="Times New Roman" w:hAnsi="Times New Roman"/>
          <w:b/>
          <w:sz w:val="28"/>
          <w:szCs w:val="28"/>
        </w:rPr>
        <w:t xml:space="preserve">Guru Jambheshwar University of Science </w:t>
      </w:r>
      <w:r>
        <w:rPr>
          <w:rFonts w:ascii="Times New Roman" w:eastAsia="Times New Roman" w:hAnsi="Times New Roman"/>
          <w:b/>
          <w:sz w:val="28"/>
          <w:szCs w:val="28"/>
        </w:rPr>
        <w:t xml:space="preserve">and </w:t>
      </w:r>
      <w:r w:rsidRPr="00623E16">
        <w:rPr>
          <w:rFonts w:ascii="Times New Roman" w:eastAsia="Times New Roman" w:hAnsi="Times New Roman"/>
          <w:b/>
          <w:sz w:val="28"/>
          <w:szCs w:val="28"/>
        </w:rPr>
        <w:t>Technology, Hisar</w:t>
      </w:r>
    </w:p>
    <w:p w:rsidR="009C0E3D" w:rsidRPr="00C76C1E" w:rsidRDefault="009C0E3D" w:rsidP="009C0E3D">
      <w:pPr>
        <w:jc w:val="center"/>
        <w:rPr>
          <w:rFonts w:ascii="Times New Roman" w:hAnsi="Times New Roman" w:cs="Times New Roman"/>
          <w:b/>
          <w:sz w:val="24"/>
          <w:szCs w:val="24"/>
          <w:u w:val="single"/>
        </w:rPr>
      </w:pPr>
      <w:r w:rsidRPr="00C76C1E">
        <w:rPr>
          <w:rFonts w:ascii="Times New Roman" w:hAnsi="Times New Roman" w:cs="Times New Roman"/>
          <w:b/>
          <w:sz w:val="24"/>
          <w:szCs w:val="24"/>
          <w:u w:val="single"/>
        </w:rPr>
        <w:t>Scheme for Theory Based Subjects</w:t>
      </w:r>
    </w:p>
    <w:p w:rsidR="009C0E3D" w:rsidRPr="00C76C1E" w:rsidRDefault="009C0E3D" w:rsidP="009C0E3D">
      <w:pPr>
        <w:jc w:val="center"/>
        <w:rPr>
          <w:rFonts w:ascii="Times New Roman" w:hAnsi="Times New Roman" w:cs="Times New Roman"/>
          <w:b/>
          <w:sz w:val="24"/>
          <w:szCs w:val="24"/>
        </w:rPr>
      </w:pPr>
      <w:r w:rsidRPr="00C76C1E">
        <w:rPr>
          <w:rFonts w:ascii="Times New Roman" w:hAnsi="Times New Roman" w:cs="Times New Roman"/>
          <w:b/>
          <w:sz w:val="24"/>
          <w:szCs w:val="24"/>
        </w:rPr>
        <w:t xml:space="preserve">Guidelines for Scheme of examination of </w:t>
      </w:r>
      <w:r>
        <w:rPr>
          <w:rFonts w:ascii="Times New Roman" w:hAnsi="Times New Roman" w:cs="Times New Roman"/>
          <w:b/>
          <w:sz w:val="24"/>
          <w:szCs w:val="24"/>
        </w:rPr>
        <w:t xml:space="preserve">Economics </w:t>
      </w:r>
      <w:r w:rsidRPr="00C76C1E">
        <w:rPr>
          <w:rFonts w:ascii="Times New Roman" w:hAnsi="Times New Roman" w:cs="Times New Roman"/>
          <w:b/>
          <w:sz w:val="24"/>
          <w:szCs w:val="24"/>
        </w:rPr>
        <w:t>Course (under semester system)</w:t>
      </w:r>
    </w:p>
    <w:p w:rsidR="009C0E3D" w:rsidRPr="00C76C1E" w:rsidRDefault="009C0E3D" w:rsidP="009C0E3D">
      <w:pPr>
        <w:jc w:val="both"/>
        <w:rPr>
          <w:rFonts w:ascii="Times New Roman" w:hAnsi="Times New Roman" w:cs="Times New Roman"/>
          <w:sz w:val="24"/>
          <w:szCs w:val="24"/>
        </w:rPr>
      </w:pPr>
      <w:r w:rsidRPr="00C76C1E">
        <w:rPr>
          <w:rFonts w:ascii="Times New Roman" w:hAnsi="Times New Roman" w:cs="Times New Roman"/>
          <w:sz w:val="24"/>
          <w:szCs w:val="24"/>
        </w:rPr>
        <w:t>The Scheme of Examination of undergraduate (UG) Courses under Faculty of Humanities &amp; Social Sciences run by affiliated degree colleges will be under 80: 20 (external: internal) for theory based courses. Pass percentage will be ……..</w:t>
      </w:r>
    </w:p>
    <w:p w:rsidR="009C0E3D" w:rsidRPr="00C76C1E" w:rsidRDefault="009C0E3D" w:rsidP="009C0E3D">
      <w:pPr>
        <w:jc w:val="both"/>
        <w:rPr>
          <w:rFonts w:ascii="Times New Roman" w:hAnsi="Times New Roman" w:cs="Times New Roman"/>
          <w:sz w:val="24"/>
          <w:szCs w:val="24"/>
        </w:rPr>
      </w:pPr>
      <w:r w:rsidRPr="00C76C1E">
        <w:rPr>
          <w:rFonts w:ascii="Times New Roman" w:hAnsi="Times New Roman" w:cs="Times New Roman"/>
          <w:sz w:val="24"/>
          <w:szCs w:val="24"/>
        </w:rPr>
        <w:t>For the UG courses under Faculty of Humanities &amp; Social Sciences, the guidelines regarding scheme and paper setting will be followed as:</w:t>
      </w:r>
    </w:p>
    <w:p w:rsidR="009C0E3D" w:rsidRDefault="009C0E3D" w:rsidP="009C0E3D">
      <w:pPr>
        <w:pBdr>
          <w:top w:val="single" w:sz="4" w:space="1" w:color="auto"/>
          <w:left w:val="single" w:sz="4" w:space="4" w:color="auto"/>
          <w:bottom w:val="single" w:sz="4" w:space="4" w:color="auto"/>
          <w:right w:val="single" w:sz="4" w:space="4" w:color="auto"/>
          <w:between w:val="single" w:sz="4" w:space="1" w:color="auto"/>
          <w:bar w:val="single" w:sz="4" w:color="auto"/>
        </w:pBdr>
        <w:spacing w:before="40" w:line="288" w:lineRule="auto"/>
        <w:jc w:val="both"/>
        <w:rPr>
          <w:rFonts w:ascii="Times New Roman" w:hAnsi="Times New Roman" w:cs="Times New Roman"/>
          <w:b/>
          <w:color w:val="000000"/>
          <w:sz w:val="24"/>
          <w:szCs w:val="24"/>
        </w:rPr>
      </w:pPr>
      <w:r w:rsidRPr="00170C44">
        <w:rPr>
          <w:rFonts w:ascii="Times New Roman" w:hAnsi="Times New Roman" w:cs="Times New Roman"/>
          <w:color w:val="000000"/>
          <w:sz w:val="24"/>
          <w:szCs w:val="24"/>
        </w:rPr>
        <w:t>For the end semester examinations, nine questions are to be set by the examiner. The candidates shall attempt five questions in all. First question will be compulsory of 20 marks based on the entire syllabus. It will comprise of ten short answer type questions of two marks each. Students are required to attempt any four questions out of remaining eight questions (these eight questions may be (in) up to four units depending on the subject). All remaining questions shall carry equal marks.</w:t>
      </w:r>
      <w:r w:rsidRPr="00170C44">
        <w:rPr>
          <w:rFonts w:ascii="Times New Roman" w:hAnsi="Times New Roman" w:cs="Times New Roman"/>
          <w:color w:val="000000"/>
          <w:sz w:val="24"/>
          <w:szCs w:val="24"/>
        </w:rPr>
        <w:cr/>
      </w:r>
    </w:p>
    <w:p w:rsidR="009C0E3D" w:rsidRPr="00C76C1E" w:rsidRDefault="009C0E3D" w:rsidP="009C0E3D">
      <w:pPr>
        <w:pBdr>
          <w:top w:val="single" w:sz="4" w:space="1" w:color="auto"/>
          <w:left w:val="single" w:sz="4" w:space="4" w:color="auto"/>
          <w:bottom w:val="single" w:sz="4" w:space="4" w:color="auto"/>
          <w:right w:val="single" w:sz="4" w:space="4" w:color="auto"/>
          <w:between w:val="single" w:sz="4" w:space="1" w:color="auto"/>
          <w:bar w:val="single" w:sz="4" w:color="auto"/>
        </w:pBdr>
        <w:spacing w:before="40" w:line="288" w:lineRule="auto"/>
        <w:jc w:val="both"/>
        <w:rPr>
          <w:rFonts w:ascii="Times New Roman" w:hAnsi="Times New Roman" w:cs="Times New Roman"/>
          <w:b/>
          <w:color w:val="000000"/>
          <w:sz w:val="24"/>
          <w:szCs w:val="24"/>
        </w:rPr>
      </w:pPr>
      <w:r w:rsidRPr="00C76C1E">
        <w:rPr>
          <w:rFonts w:ascii="Times New Roman" w:hAnsi="Times New Roman" w:cs="Times New Roman"/>
          <w:b/>
          <w:color w:val="000000"/>
          <w:sz w:val="24"/>
          <w:szCs w:val="24"/>
        </w:rPr>
        <w:t>Scheme: 80:20 (external: internal)</w:t>
      </w:r>
    </w:p>
    <w:p w:rsidR="009C0E3D" w:rsidRPr="00C76C1E" w:rsidRDefault="009C0E3D" w:rsidP="009C0E3D">
      <w:pPr>
        <w:pBdr>
          <w:top w:val="single" w:sz="4" w:space="1" w:color="auto"/>
          <w:left w:val="single" w:sz="4" w:space="4" w:color="auto"/>
          <w:bottom w:val="single" w:sz="4" w:space="4" w:color="auto"/>
          <w:right w:val="single" w:sz="4" w:space="4" w:color="auto"/>
          <w:between w:val="single" w:sz="4" w:space="1" w:color="auto"/>
          <w:bar w:val="single" w:sz="4" w:color="auto"/>
        </w:pBdr>
        <w:spacing w:before="40" w:line="288" w:lineRule="auto"/>
        <w:jc w:val="both"/>
        <w:rPr>
          <w:rFonts w:ascii="Times New Roman" w:hAnsi="Times New Roman" w:cs="Times New Roman"/>
          <w:color w:val="000000"/>
          <w:sz w:val="24"/>
          <w:szCs w:val="24"/>
        </w:rPr>
      </w:pPr>
      <w:r w:rsidRPr="00C76C1E">
        <w:rPr>
          <w:rFonts w:ascii="Times New Roman" w:hAnsi="Times New Roman" w:cs="Times New Roman"/>
          <w:color w:val="000000"/>
          <w:sz w:val="24"/>
          <w:szCs w:val="24"/>
        </w:rPr>
        <w:t>1</w:t>
      </w:r>
      <w:r w:rsidRPr="00C76C1E">
        <w:rPr>
          <w:rFonts w:ascii="Times New Roman" w:hAnsi="Times New Roman" w:cs="Times New Roman"/>
          <w:color w:val="000000"/>
          <w:sz w:val="24"/>
          <w:szCs w:val="24"/>
          <w:vertAlign w:val="superscript"/>
        </w:rPr>
        <w:t>st</w:t>
      </w:r>
      <w:r w:rsidRPr="00C76C1E">
        <w:rPr>
          <w:rFonts w:ascii="Times New Roman" w:hAnsi="Times New Roman" w:cs="Times New Roman"/>
          <w:color w:val="000000"/>
          <w:sz w:val="24"/>
          <w:szCs w:val="24"/>
        </w:rPr>
        <w:t xml:space="preserve"> question=20 marks (10 short answer type questions of two marks each)       </w:t>
      </w:r>
    </w:p>
    <w:p w:rsidR="009C0E3D" w:rsidRPr="00C76C1E" w:rsidRDefault="009C0E3D" w:rsidP="009C0E3D">
      <w:pPr>
        <w:pBdr>
          <w:top w:val="single" w:sz="4" w:space="1" w:color="auto"/>
          <w:left w:val="single" w:sz="4" w:space="4" w:color="auto"/>
          <w:bottom w:val="single" w:sz="4" w:space="4" w:color="auto"/>
          <w:right w:val="single" w:sz="4" w:space="4" w:color="auto"/>
          <w:between w:val="single" w:sz="4" w:space="1" w:color="auto"/>
          <w:bar w:val="single" w:sz="4" w:color="auto"/>
        </w:pBdr>
        <w:spacing w:before="40" w:line="288" w:lineRule="auto"/>
        <w:jc w:val="both"/>
        <w:rPr>
          <w:rFonts w:ascii="Times New Roman" w:hAnsi="Times New Roman" w:cs="Times New Roman"/>
          <w:color w:val="000000"/>
          <w:sz w:val="24"/>
          <w:szCs w:val="24"/>
        </w:rPr>
      </w:pPr>
      <w:r w:rsidRPr="00C76C1E">
        <w:rPr>
          <w:rFonts w:ascii="Times New Roman" w:hAnsi="Times New Roman" w:cs="Times New Roman"/>
          <w:color w:val="000000"/>
          <w:sz w:val="24"/>
          <w:szCs w:val="24"/>
        </w:rPr>
        <w:t>Rest four questions: 15 marks each i.e. 4 x 15=60</w:t>
      </w:r>
    </w:p>
    <w:p w:rsidR="009C0E3D" w:rsidRPr="00C76C1E" w:rsidRDefault="009C0E3D" w:rsidP="009C0E3D">
      <w:pPr>
        <w:pBdr>
          <w:top w:val="single" w:sz="4" w:space="1" w:color="auto"/>
          <w:left w:val="single" w:sz="4" w:space="4" w:color="auto"/>
          <w:bottom w:val="single" w:sz="4" w:space="4" w:color="auto"/>
          <w:right w:val="single" w:sz="4" w:space="4" w:color="auto"/>
          <w:between w:val="single" w:sz="4" w:space="1" w:color="auto"/>
          <w:bar w:val="single" w:sz="4" w:color="auto"/>
        </w:pBdr>
        <w:spacing w:before="40" w:line="288" w:lineRule="auto"/>
        <w:jc w:val="both"/>
        <w:rPr>
          <w:rFonts w:ascii="Times New Roman" w:hAnsi="Times New Roman" w:cs="Times New Roman"/>
          <w:b/>
          <w:sz w:val="24"/>
          <w:szCs w:val="24"/>
        </w:rPr>
      </w:pPr>
      <w:r w:rsidRPr="00C76C1E">
        <w:rPr>
          <w:rFonts w:ascii="Times New Roman" w:hAnsi="Times New Roman" w:cs="Times New Roman"/>
          <w:color w:val="000000"/>
          <w:sz w:val="24"/>
          <w:szCs w:val="24"/>
        </w:rPr>
        <w:t>Total = (20+60) + 20 = 100</w:t>
      </w:r>
      <w:r w:rsidRPr="00C76C1E">
        <w:rPr>
          <w:rFonts w:ascii="Times New Roman" w:hAnsi="Times New Roman" w:cs="Times New Roman"/>
          <w:b/>
          <w:color w:val="FF0000"/>
          <w:sz w:val="24"/>
          <w:szCs w:val="24"/>
        </w:rPr>
        <w:t xml:space="preserve"> </w:t>
      </w:r>
      <w:r w:rsidRPr="00C76C1E">
        <w:rPr>
          <w:rFonts w:ascii="Times New Roman" w:hAnsi="Times New Roman" w:cs="Times New Roman"/>
          <w:sz w:val="24"/>
          <w:szCs w:val="24"/>
        </w:rPr>
        <w:t xml:space="preserve">marks </w:t>
      </w:r>
      <w:r w:rsidRPr="00C76C1E">
        <w:rPr>
          <w:rFonts w:ascii="Times New Roman" w:hAnsi="Times New Roman" w:cs="Times New Roman"/>
          <w:b/>
          <w:color w:val="FF0000"/>
          <w:sz w:val="24"/>
          <w:szCs w:val="24"/>
        </w:rPr>
        <w:t xml:space="preserve">                                    </w:t>
      </w:r>
      <w:r w:rsidRPr="00C76C1E">
        <w:rPr>
          <w:rFonts w:ascii="Times New Roman" w:hAnsi="Times New Roman" w:cs="Times New Roman"/>
          <w:b/>
          <w:sz w:val="24"/>
          <w:szCs w:val="24"/>
        </w:rPr>
        <w:t xml:space="preserve">      </w:t>
      </w:r>
    </w:p>
    <w:p w:rsidR="009C0E3D" w:rsidRPr="00C76C1E" w:rsidRDefault="009C0E3D" w:rsidP="009C0E3D">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2"/>
        <w:gridCol w:w="8764"/>
      </w:tblGrid>
      <w:tr w:rsidR="009C0E3D" w:rsidRPr="00C76C1E" w:rsidTr="00426E24">
        <w:tc>
          <w:tcPr>
            <w:tcW w:w="5000" w:type="pct"/>
            <w:gridSpan w:val="2"/>
            <w:shd w:val="clear" w:color="auto" w:fill="auto"/>
          </w:tcPr>
          <w:p w:rsidR="009C0E3D" w:rsidRPr="00C76C1E" w:rsidRDefault="009C0E3D" w:rsidP="00426E24">
            <w:pPr>
              <w:spacing w:before="40" w:after="40" w:line="288" w:lineRule="auto"/>
              <w:rPr>
                <w:rFonts w:ascii="Times New Roman" w:hAnsi="Times New Roman" w:cs="Times New Roman"/>
                <w:b/>
                <w:sz w:val="24"/>
                <w:szCs w:val="24"/>
              </w:rPr>
            </w:pPr>
            <w:r w:rsidRPr="00C76C1E">
              <w:rPr>
                <w:rFonts w:ascii="Times New Roman" w:hAnsi="Times New Roman" w:cs="Times New Roman"/>
                <w:b/>
                <w:sz w:val="24"/>
                <w:szCs w:val="24"/>
              </w:rPr>
              <w:t>Components of Internal Assessment (Breakdown of 20 marks)</w:t>
            </w:r>
          </w:p>
        </w:tc>
      </w:tr>
      <w:tr w:rsidR="009C0E3D" w:rsidRPr="00C76C1E" w:rsidTr="00426E24">
        <w:tc>
          <w:tcPr>
            <w:tcW w:w="291"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(a)</w:t>
            </w:r>
          </w:p>
        </w:tc>
        <w:tc>
          <w:tcPr>
            <w:tcW w:w="4709"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Class Test:  5 marks</w:t>
            </w:r>
          </w:p>
        </w:tc>
      </w:tr>
      <w:tr w:rsidR="009C0E3D" w:rsidRPr="00C76C1E" w:rsidTr="00426E24">
        <w:tc>
          <w:tcPr>
            <w:tcW w:w="291"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(b)</w:t>
            </w:r>
          </w:p>
        </w:tc>
        <w:tc>
          <w:tcPr>
            <w:tcW w:w="4709"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Assignment:  5 marks</w:t>
            </w:r>
          </w:p>
        </w:tc>
      </w:tr>
      <w:tr w:rsidR="009C0E3D" w:rsidRPr="00C76C1E" w:rsidTr="00426E24">
        <w:tc>
          <w:tcPr>
            <w:tcW w:w="291"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(c)</w:t>
            </w:r>
          </w:p>
        </w:tc>
        <w:tc>
          <w:tcPr>
            <w:tcW w:w="4709"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Participation in Class Discussions:  3 marks</w:t>
            </w:r>
          </w:p>
        </w:tc>
      </w:tr>
      <w:tr w:rsidR="009C0E3D" w:rsidRPr="00C76C1E" w:rsidTr="00426E24">
        <w:tc>
          <w:tcPr>
            <w:tcW w:w="291"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(d)</w:t>
            </w:r>
          </w:p>
        </w:tc>
        <w:tc>
          <w:tcPr>
            <w:tcW w:w="4709"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Term Paper/written test/2</w:t>
            </w:r>
            <w:r w:rsidRPr="00C76C1E">
              <w:rPr>
                <w:rFonts w:ascii="Times New Roman" w:hAnsi="Times New Roman" w:cs="Times New Roman"/>
                <w:sz w:val="24"/>
                <w:szCs w:val="24"/>
                <w:vertAlign w:val="superscript"/>
              </w:rPr>
              <w:t>nd</w:t>
            </w:r>
            <w:r w:rsidRPr="00C76C1E">
              <w:rPr>
                <w:rFonts w:ascii="Times New Roman" w:hAnsi="Times New Roman" w:cs="Times New Roman"/>
                <w:sz w:val="24"/>
                <w:szCs w:val="24"/>
              </w:rPr>
              <w:t xml:space="preserve"> assignment:  5 marks</w:t>
            </w:r>
          </w:p>
        </w:tc>
      </w:tr>
      <w:tr w:rsidR="009C0E3D" w:rsidRPr="00C76C1E" w:rsidTr="00426E24">
        <w:tc>
          <w:tcPr>
            <w:tcW w:w="291"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(e)</w:t>
            </w:r>
          </w:p>
        </w:tc>
        <w:tc>
          <w:tcPr>
            <w:tcW w:w="4709" w:type="pct"/>
            <w:shd w:val="clear" w:color="auto" w:fill="auto"/>
          </w:tcPr>
          <w:p w:rsidR="009C0E3D" w:rsidRPr="00C76C1E" w:rsidRDefault="009C0E3D" w:rsidP="00426E24">
            <w:pPr>
              <w:spacing w:before="40" w:after="40" w:line="288" w:lineRule="auto"/>
              <w:rPr>
                <w:rFonts w:ascii="Times New Roman" w:hAnsi="Times New Roman" w:cs="Times New Roman"/>
                <w:sz w:val="24"/>
                <w:szCs w:val="24"/>
              </w:rPr>
            </w:pPr>
            <w:r w:rsidRPr="00C76C1E">
              <w:rPr>
                <w:rFonts w:ascii="Times New Roman" w:hAnsi="Times New Roman" w:cs="Times New Roman"/>
                <w:sz w:val="24"/>
                <w:szCs w:val="24"/>
              </w:rPr>
              <w:t>Attendance:  2 marks*</w:t>
            </w:r>
          </w:p>
        </w:tc>
      </w:tr>
    </w:tbl>
    <w:p w:rsidR="009C0E3D" w:rsidRPr="00C76C1E" w:rsidRDefault="009C0E3D" w:rsidP="009C0E3D">
      <w:pPr>
        <w:autoSpaceDE w:val="0"/>
        <w:autoSpaceDN w:val="0"/>
        <w:adjustRightInd w:val="0"/>
        <w:jc w:val="both"/>
        <w:rPr>
          <w:rFonts w:ascii="Times New Roman" w:hAnsi="Times New Roman" w:cs="Times New Roman"/>
          <w:color w:val="000000"/>
          <w:sz w:val="24"/>
          <w:szCs w:val="24"/>
        </w:rPr>
      </w:pPr>
    </w:p>
    <w:p w:rsidR="009C0E3D" w:rsidRPr="00C76C1E" w:rsidRDefault="009C0E3D" w:rsidP="009C0E3D">
      <w:pPr>
        <w:autoSpaceDE w:val="0"/>
        <w:autoSpaceDN w:val="0"/>
        <w:adjustRightInd w:val="0"/>
        <w:jc w:val="both"/>
        <w:rPr>
          <w:rFonts w:ascii="Times New Roman" w:hAnsi="Times New Roman" w:cs="Times New Roman"/>
          <w:color w:val="000000"/>
          <w:sz w:val="24"/>
          <w:szCs w:val="24"/>
        </w:rPr>
      </w:pPr>
      <w:r w:rsidRPr="00C76C1E">
        <w:rPr>
          <w:rFonts w:ascii="Times New Roman" w:hAnsi="Times New Roman" w:cs="Times New Roman"/>
          <w:color w:val="000000"/>
          <w:sz w:val="24"/>
          <w:szCs w:val="24"/>
        </w:rPr>
        <w:t xml:space="preserve">*Weightage of 2 marks for </w:t>
      </w:r>
      <w:r w:rsidRPr="00C76C1E">
        <w:rPr>
          <w:rFonts w:ascii="Times New Roman" w:hAnsi="Times New Roman" w:cs="Times New Roman"/>
          <w:b/>
          <w:bCs/>
          <w:color w:val="000000"/>
          <w:sz w:val="24"/>
          <w:szCs w:val="24"/>
        </w:rPr>
        <w:t xml:space="preserve">Attendance </w:t>
      </w:r>
      <w:r w:rsidRPr="00C76C1E">
        <w:rPr>
          <w:rFonts w:ascii="Times New Roman" w:hAnsi="Times New Roman" w:cs="Times New Roman"/>
          <w:color w:val="000000"/>
          <w:sz w:val="24"/>
          <w:szCs w:val="24"/>
        </w:rPr>
        <w:t xml:space="preserve">component out of 20 marks for Internal Assessment shall be available only to those students who attend </w:t>
      </w:r>
      <w:r w:rsidRPr="00C76C1E">
        <w:rPr>
          <w:rFonts w:ascii="Times New Roman" w:hAnsi="Times New Roman" w:cs="Times New Roman"/>
          <w:b/>
          <w:bCs/>
          <w:color w:val="000000"/>
          <w:sz w:val="24"/>
          <w:szCs w:val="24"/>
        </w:rPr>
        <w:t xml:space="preserve">75% and more </w:t>
      </w:r>
      <w:r w:rsidRPr="00C76C1E">
        <w:rPr>
          <w:rFonts w:ascii="Times New Roman" w:hAnsi="Times New Roman" w:cs="Times New Roman"/>
          <w:color w:val="000000"/>
          <w:sz w:val="24"/>
          <w:szCs w:val="24"/>
        </w:rPr>
        <w:t xml:space="preserve">of classroom lectures. The break-up of marks for </w:t>
      </w:r>
      <w:r w:rsidRPr="00C76C1E">
        <w:rPr>
          <w:rFonts w:ascii="Times New Roman" w:hAnsi="Times New Roman" w:cs="Times New Roman"/>
          <w:b/>
          <w:bCs/>
          <w:color w:val="000000"/>
          <w:sz w:val="24"/>
          <w:szCs w:val="24"/>
        </w:rPr>
        <w:t xml:space="preserve">attendance component </w:t>
      </w:r>
      <w:r w:rsidRPr="00C76C1E">
        <w:rPr>
          <w:rFonts w:ascii="Times New Roman" w:hAnsi="Times New Roman" w:cs="Times New Roman"/>
          <w:color w:val="000000"/>
          <w:sz w:val="24"/>
          <w:szCs w:val="24"/>
        </w:rPr>
        <w:t xml:space="preserve">for theory papers shall be as under: </w:t>
      </w:r>
    </w:p>
    <w:p w:rsidR="009C0E3D" w:rsidRPr="00C76C1E" w:rsidRDefault="009C0E3D" w:rsidP="009C0E3D">
      <w:pPr>
        <w:autoSpaceDE w:val="0"/>
        <w:autoSpaceDN w:val="0"/>
        <w:adjustRightInd w:val="0"/>
        <w:rPr>
          <w:rFonts w:ascii="Times New Roman" w:hAnsi="Times New Roman" w:cs="Times New Roman"/>
          <w:color w:val="000000"/>
          <w:sz w:val="24"/>
          <w:szCs w:val="24"/>
        </w:rPr>
      </w:pPr>
      <w:r w:rsidRPr="00C76C1E">
        <w:rPr>
          <w:rFonts w:ascii="Times New Roman" w:hAnsi="Times New Roman" w:cs="Times New Roman"/>
          <w:color w:val="000000"/>
          <w:sz w:val="24"/>
          <w:szCs w:val="24"/>
        </w:rPr>
        <w:t>(a) 75% and above up to 85%: 1 mark</w:t>
      </w:r>
    </w:p>
    <w:p w:rsidR="009C0E3D" w:rsidRPr="00C76C1E" w:rsidRDefault="009C0E3D" w:rsidP="009C0E3D">
      <w:pPr>
        <w:rPr>
          <w:rFonts w:cs="Times New Roman"/>
        </w:rPr>
      </w:pPr>
      <w:r w:rsidRPr="00C76C1E">
        <w:rPr>
          <w:rFonts w:ascii="Times New Roman" w:hAnsi="Times New Roman" w:cs="Times New Roman"/>
          <w:sz w:val="24"/>
          <w:szCs w:val="24"/>
        </w:rPr>
        <w:t>(b) Above 85%: 2 marks</w:t>
      </w:r>
    </w:p>
    <w:p w:rsidR="009C0E3D" w:rsidRPr="00EF53DF" w:rsidRDefault="009C0E3D" w:rsidP="009C0E3D">
      <w:pPr>
        <w:pStyle w:val="Style"/>
        <w:spacing w:line="340" w:lineRule="atLeast"/>
        <w:jc w:val="center"/>
        <w:textAlignment w:val="baseline"/>
        <w:rPr>
          <w:b/>
          <w:sz w:val="36"/>
          <w:szCs w:val="36"/>
        </w:rPr>
      </w:pPr>
      <w:r>
        <w:rPr>
          <w:rFonts w:eastAsia="Times New Roman"/>
          <w:b/>
        </w:rPr>
        <w:br w:type="page"/>
      </w:r>
      <w:r>
        <w:rPr>
          <w:b/>
          <w:sz w:val="36"/>
          <w:szCs w:val="36"/>
        </w:rPr>
        <w:lastRenderedPageBreak/>
        <w:t>Scheme of E</w:t>
      </w:r>
      <w:r w:rsidRPr="00EF53DF">
        <w:rPr>
          <w:b/>
          <w:sz w:val="36"/>
          <w:szCs w:val="36"/>
        </w:rPr>
        <w:t>conomics</w:t>
      </w:r>
      <w:r>
        <w:rPr>
          <w:b/>
          <w:sz w:val="36"/>
          <w:szCs w:val="36"/>
        </w:rPr>
        <w:t xml:space="preserve"> Course in B.A.</w:t>
      </w:r>
      <w:r w:rsidRPr="00EF53DF">
        <w:rPr>
          <w:b/>
          <w:sz w:val="36"/>
          <w:szCs w:val="36"/>
        </w:rPr>
        <w:t xml:space="preserve"> </w:t>
      </w:r>
      <w:r>
        <w:rPr>
          <w:b/>
          <w:sz w:val="36"/>
          <w:szCs w:val="36"/>
        </w:rPr>
        <w:t>under semester system</w:t>
      </w:r>
      <w:r w:rsidRPr="00EF53DF">
        <w:rPr>
          <w:b/>
          <w:sz w:val="36"/>
          <w:szCs w:val="36"/>
        </w:rPr>
        <w:t xml:space="preserve"> w.</w:t>
      </w:r>
      <w:r w:rsidR="00426E24">
        <w:rPr>
          <w:b/>
          <w:sz w:val="36"/>
          <w:szCs w:val="36"/>
        </w:rPr>
        <w:t xml:space="preserve"> </w:t>
      </w:r>
      <w:r w:rsidRPr="00EF53DF">
        <w:rPr>
          <w:b/>
          <w:sz w:val="36"/>
          <w:szCs w:val="36"/>
        </w:rPr>
        <w:t>e</w:t>
      </w:r>
      <w:r>
        <w:rPr>
          <w:b/>
          <w:sz w:val="36"/>
          <w:szCs w:val="36"/>
        </w:rPr>
        <w:t>. f</w:t>
      </w:r>
      <w:r w:rsidRPr="00EF53DF">
        <w:rPr>
          <w:b/>
          <w:sz w:val="36"/>
          <w:szCs w:val="36"/>
        </w:rPr>
        <w:t>. 2018-19 in phased manner</w:t>
      </w:r>
    </w:p>
    <w:p w:rsidR="00A069C3" w:rsidRPr="006F2ED1" w:rsidRDefault="00426E24" w:rsidP="009C0E3D">
      <w:pPr>
        <w:jc w:val="both"/>
        <w:rPr>
          <w:rFonts w:ascii="Times New Roman" w:hAnsi="Times New Roman" w:cs="Times New Roman"/>
          <w:b/>
          <w:i/>
          <w:sz w:val="24"/>
          <w:szCs w:val="24"/>
        </w:rPr>
      </w:pPr>
      <w:r w:rsidRPr="006F2ED1">
        <w:rPr>
          <w:rFonts w:ascii="Times New Roman" w:hAnsi="Times New Roman" w:cs="Times New Roman"/>
          <w:b/>
          <w:i/>
          <w:sz w:val="24"/>
          <w:szCs w:val="24"/>
        </w:rPr>
        <w:t xml:space="preserve">The </w:t>
      </w:r>
      <w:r w:rsidR="006F2ED1" w:rsidRPr="006F2ED1">
        <w:rPr>
          <w:rFonts w:ascii="Times New Roman" w:hAnsi="Times New Roman" w:cs="Times New Roman"/>
          <w:b/>
          <w:i/>
          <w:sz w:val="24"/>
          <w:szCs w:val="24"/>
        </w:rPr>
        <w:t>candidate who opts</w:t>
      </w:r>
      <w:r w:rsidRPr="006F2ED1">
        <w:rPr>
          <w:rFonts w:ascii="Times New Roman" w:hAnsi="Times New Roman" w:cs="Times New Roman"/>
          <w:b/>
          <w:i/>
          <w:sz w:val="24"/>
          <w:szCs w:val="24"/>
        </w:rPr>
        <w:t xml:space="preserve"> for Economics course </w:t>
      </w:r>
      <w:r w:rsidR="006F2ED1" w:rsidRPr="006F2ED1">
        <w:rPr>
          <w:rFonts w:ascii="Times New Roman" w:hAnsi="Times New Roman" w:cs="Times New Roman"/>
          <w:b/>
          <w:i/>
          <w:sz w:val="24"/>
          <w:szCs w:val="24"/>
        </w:rPr>
        <w:t xml:space="preserve">in </w:t>
      </w:r>
      <w:r w:rsidRPr="006F2ED1">
        <w:rPr>
          <w:rFonts w:ascii="Times New Roman" w:hAnsi="Times New Roman" w:cs="Times New Roman"/>
          <w:b/>
          <w:i/>
          <w:sz w:val="24"/>
          <w:szCs w:val="24"/>
        </w:rPr>
        <w:t xml:space="preserve">his/her B.A. pass course </w:t>
      </w:r>
      <w:r w:rsidR="006F2ED1" w:rsidRPr="006F2ED1">
        <w:rPr>
          <w:rFonts w:ascii="Times New Roman" w:hAnsi="Times New Roman" w:cs="Times New Roman"/>
          <w:b/>
          <w:i/>
          <w:sz w:val="24"/>
          <w:szCs w:val="24"/>
        </w:rPr>
        <w:t>will have to follow the following scheme:</w:t>
      </w:r>
    </w:p>
    <w:tbl>
      <w:tblPr>
        <w:tblpPr w:leftFromText="180" w:rightFromText="180" w:tblpY="1713"/>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3365"/>
        <w:gridCol w:w="332"/>
        <w:gridCol w:w="893"/>
        <w:gridCol w:w="151"/>
        <w:gridCol w:w="929"/>
        <w:gridCol w:w="380"/>
        <w:gridCol w:w="680"/>
        <w:gridCol w:w="725"/>
      </w:tblGrid>
      <w:tr w:rsidR="000577DE" w:rsidRPr="00405FD0" w:rsidTr="00BE7E25">
        <w:trPr>
          <w:trHeight w:hRule="exact" w:val="382"/>
        </w:trPr>
        <w:tc>
          <w:tcPr>
            <w:tcW w:w="9290" w:type="dxa"/>
            <w:gridSpan w:val="9"/>
            <w:tcBorders>
              <w:bottom w:val="single" w:sz="4" w:space="0" w:color="auto"/>
            </w:tcBorders>
            <w:vAlign w:val="center"/>
          </w:tcPr>
          <w:p w:rsidR="000577DE" w:rsidRPr="00405FD0" w:rsidRDefault="009C0E3D" w:rsidP="00426E24">
            <w:pPr>
              <w:spacing w:after="0" w:line="240" w:lineRule="auto"/>
              <w:jc w:val="center"/>
              <w:rPr>
                <w:rFonts w:ascii="Times New Roman" w:eastAsia="Times New Roman" w:hAnsi="Times New Roman" w:cs="Times New Roman"/>
                <w:b/>
                <w:color w:val="000000"/>
                <w:sz w:val="20"/>
                <w:szCs w:val="20"/>
                <w:lang w:eastAsia="en-IN"/>
              </w:rPr>
            </w:pPr>
            <w:r w:rsidRPr="009C0E3D">
              <w:rPr>
                <w:rFonts w:ascii="Times New Roman" w:hAnsi="Times New Roman" w:cs="Times New Roman"/>
                <w:b/>
              </w:rPr>
              <w:t xml:space="preserve">Scheme of Economics Course in B.A. </w:t>
            </w:r>
            <w:r w:rsidR="00426E24">
              <w:rPr>
                <w:rFonts w:ascii="Times New Roman" w:hAnsi="Times New Roman" w:cs="Times New Roman"/>
                <w:b/>
              </w:rPr>
              <w:t>under S</w:t>
            </w:r>
            <w:r w:rsidRPr="009C0E3D">
              <w:rPr>
                <w:rFonts w:ascii="Times New Roman" w:hAnsi="Times New Roman" w:cs="Times New Roman"/>
                <w:b/>
              </w:rPr>
              <w:t>emes</w:t>
            </w:r>
            <w:r w:rsidR="00426E24">
              <w:rPr>
                <w:rFonts w:ascii="Times New Roman" w:hAnsi="Times New Roman" w:cs="Times New Roman"/>
                <w:b/>
              </w:rPr>
              <w:t>ter S</w:t>
            </w:r>
            <w:r w:rsidRPr="009C0E3D">
              <w:rPr>
                <w:rFonts w:ascii="Times New Roman" w:hAnsi="Times New Roman" w:cs="Times New Roman"/>
                <w:b/>
              </w:rPr>
              <w:t>ystem w.</w:t>
            </w:r>
            <w:r w:rsidR="00426E24">
              <w:rPr>
                <w:rFonts w:ascii="Times New Roman" w:hAnsi="Times New Roman" w:cs="Times New Roman"/>
                <w:b/>
              </w:rPr>
              <w:t xml:space="preserve"> </w:t>
            </w:r>
            <w:r w:rsidRPr="009C0E3D">
              <w:rPr>
                <w:rFonts w:ascii="Times New Roman" w:hAnsi="Times New Roman" w:cs="Times New Roman"/>
                <w:b/>
              </w:rPr>
              <w:t>e. f. 2018-19</w:t>
            </w:r>
          </w:p>
        </w:tc>
      </w:tr>
      <w:tr w:rsidR="000577DE" w:rsidRPr="00405FD0" w:rsidTr="00BE7E25">
        <w:trPr>
          <w:trHeight w:hRule="exact" w:val="733"/>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8F5A36" w:rsidP="00BE7E25">
            <w:pPr>
              <w:spacing w:after="0" w:line="240" w:lineRule="auto"/>
              <w:rPr>
                <w:rFonts w:ascii="Times New Roman" w:eastAsia="Times New Roman" w:hAnsi="Times New Roman" w:cs="Times New Roman"/>
                <w:b/>
                <w:color w:val="000000"/>
                <w:sz w:val="20"/>
                <w:szCs w:val="20"/>
                <w:lang w:val="en-US" w:eastAsia="en-IN"/>
              </w:rPr>
            </w:pPr>
            <w:r>
              <w:rPr>
                <w:rFonts w:ascii="Times New Roman" w:eastAsia="Times New Roman" w:hAnsi="Times New Roman" w:cs="Times New Roman"/>
                <w:b/>
                <w:color w:val="000000"/>
                <w:sz w:val="20"/>
                <w:szCs w:val="20"/>
                <w:lang w:val="en-US" w:eastAsia="en-IN"/>
              </w:rPr>
              <w:t>1</w:t>
            </w:r>
            <w:r w:rsidR="000577DE" w:rsidRPr="00405FD0">
              <w:rPr>
                <w:rFonts w:ascii="Times New Roman" w:eastAsia="Times New Roman" w:hAnsi="Times New Roman" w:cs="Times New Roman"/>
                <w:b/>
                <w:color w:val="000000"/>
                <w:sz w:val="20"/>
                <w:szCs w:val="20"/>
                <w:lang w:val="en-US" w:eastAsia="en-IN"/>
              </w:rPr>
              <w:t xml:space="preserve">st.  YEAR </w:t>
            </w:r>
          </w:p>
          <w:p w:rsidR="000577DE" w:rsidRPr="00405FD0" w:rsidRDefault="008F5A36" w:rsidP="00BE7E25">
            <w:pPr>
              <w:spacing w:after="0" w:line="240" w:lineRule="auto"/>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0"/>
                <w:szCs w:val="20"/>
                <w:lang w:val="en-US" w:eastAsia="en-IN"/>
              </w:rPr>
              <w:t>W.E.F.</w:t>
            </w:r>
            <w:r w:rsidR="000577DE" w:rsidRPr="00405FD0">
              <w:rPr>
                <w:rFonts w:ascii="Times New Roman" w:eastAsia="Times New Roman" w:hAnsi="Times New Roman" w:cs="Times New Roman"/>
                <w:b/>
                <w:color w:val="000000"/>
                <w:sz w:val="20"/>
                <w:szCs w:val="20"/>
                <w:lang w:val="en-US" w:eastAsia="en-IN"/>
              </w:rPr>
              <w:t xml:space="preserve"> (2018-19)</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eastAsia="en-IN"/>
              </w:rPr>
            </w:pPr>
            <w:r w:rsidRPr="00405FD0">
              <w:rPr>
                <w:rFonts w:ascii="Times New Roman" w:eastAsia="Times New Roman" w:hAnsi="Times New Roman" w:cs="Times New Roman"/>
                <w:b/>
                <w:color w:val="000000"/>
                <w:sz w:val="20"/>
                <w:szCs w:val="20"/>
                <w:lang w:val="en-US" w:eastAsia="en-IN"/>
              </w:rPr>
              <w:t>SEMESTER-I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8F5A36"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val="en-US" w:eastAsia="en-IN"/>
              </w:rPr>
              <w:t>External Marks</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A36" w:rsidRDefault="008F5A36" w:rsidP="00BE7E25">
            <w:pPr>
              <w:spacing w:after="0" w:line="240" w:lineRule="auto"/>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Internal</w:t>
            </w:r>
          </w:p>
          <w:p w:rsidR="000577DE" w:rsidRPr="00405FD0" w:rsidRDefault="008F5A36"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val="en-US" w:eastAsia="en-IN"/>
              </w:rPr>
              <w:t xml:space="preserve"> Marks</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8F5A36"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val="en-US" w:eastAsia="en-IN"/>
              </w:rPr>
              <w:t>Total Marks</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8F5A36"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Time</w:t>
            </w:r>
          </w:p>
        </w:tc>
      </w:tr>
      <w:tr w:rsidR="000577DE" w:rsidRPr="00405FD0" w:rsidTr="00BE7E25">
        <w:trPr>
          <w:trHeight w:hRule="exact" w:val="581"/>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val="en-US" w:eastAsia="en-IN"/>
              </w:rPr>
              <w:t xml:space="preserve"> BECO-1</w:t>
            </w:r>
            <w:r w:rsidRPr="00405FD0">
              <w:rPr>
                <w:rFonts w:ascii="Times New Roman" w:eastAsia="Times New Roman" w:hAnsi="Times New Roman" w:cs="Times New Roman"/>
                <w:color w:val="000000"/>
                <w:sz w:val="20"/>
                <w:szCs w:val="20"/>
                <w:lang w:val="en-US" w:eastAsia="en-IN"/>
              </w:rPr>
              <w:t>0</w:t>
            </w:r>
            <w:r>
              <w:rPr>
                <w:rFonts w:ascii="Times New Roman" w:eastAsia="Times New Roman" w:hAnsi="Times New Roman" w:cs="Times New Roman"/>
                <w:color w:val="000000"/>
                <w:sz w:val="20"/>
                <w:szCs w:val="20"/>
                <w:lang w:val="en-US" w:eastAsia="en-IN"/>
              </w:rPr>
              <w:t>1</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Principles of Microeconomics-I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hRule="exact" w:val="581"/>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val="en-US" w:eastAsia="en-IN"/>
              </w:rPr>
            </w:pP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bCs/>
                <w:color w:val="000000"/>
                <w:sz w:val="20"/>
                <w:szCs w:val="20"/>
                <w:lang w:val="en-US" w:eastAsia="en-IN"/>
              </w:rPr>
            </w:pPr>
            <w:r w:rsidRPr="00405FD0">
              <w:rPr>
                <w:rFonts w:ascii="Times New Roman" w:eastAsia="Times New Roman" w:hAnsi="Times New Roman" w:cs="Times New Roman"/>
                <w:b/>
                <w:color w:val="000000"/>
                <w:sz w:val="20"/>
                <w:szCs w:val="20"/>
                <w:lang w:val="en-US" w:eastAsia="en-IN"/>
              </w:rPr>
              <w:t>SEMESTER-II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p>
        </w:tc>
      </w:tr>
      <w:tr w:rsidR="000577DE" w:rsidRPr="00405FD0" w:rsidTr="00BE7E25">
        <w:trPr>
          <w:trHeight w:hRule="exact" w:val="581"/>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color w:val="000000"/>
                <w:sz w:val="20"/>
                <w:szCs w:val="20"/>
                <w:lang w:val="en-US" w:eastAsia="en-IN"/>
              </w:rPr>
              <w:t xml:space="preserve"> BECO-20</w:t>
            </w:r>
            <w:r>
              <w:rPr>
                <w:rFonts w:ascii="Times New Roman" w:eastAsia="Times New Roman" w:hAnsi="Times New Roman" w:cs="Times New Roman"/>
                <w:color w:val="000000"/>
                <w:sz w:val="20"/>
                <w:szCs w:val="20"/>
                <w:lang w:val="en-US" w:eastAsia="en-IN"/>
              </w:rPr>
              <w:t>1</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Principles of</w:t>
            </w:r>
            <w:r>
              <w:rPr>
                <w:rFonts w:ascii="Times New Roman" w:eastAsia="Times New Roman" w:hAnsi="Times New Roman" w:cs="Times New Roman"/>
                <w:bCs/>
                <w:color w:val="000000"/>
                <w:sz w:val="20"/>
                <w:szCs w:val="20"/>
                <w:lang w:val="en-US" w:eastAsia="en-IN"/>
              </w:rPr>
              <w:t xml:space="preserve"> </w:t>
            </w:r>
            <w:r w:rsidRPr="00405FD0">
              <w:rPr>
                <w:rFonts w:ascii="Times New Roman" w:eastAsia="Times New Roman" w:hAnsi="Times New Roman" w:cs="Times New Roman"/>
                <w:bCs/>
                <w:color w:val="000000"/>
                <w:sz w:val="20"/>
                <w:szCs w:val="20"/>
                <w:lang w:val="en-US" w:eastAsia="en-IN"/>
              </w:rPr>
              <w:t xml:space="preserve"> Microeconomics-I</w:t>
            </w:r>
            <w:r>
              <w:rPr>
                <w:rFonts w:ascii="Times New Roman" w:eastAsia="Times New Roman" w:hAnsi="Times New Roman" w:cs="Times New Roman"/>
                <w:bCs/>
                <w:color w:val="000000"/>
                <w:sz w:val="20"/>
                <w:szCs w:val="20"/>
                <w:lang w:val="en-US" w:eastAsia="en-IN"/>
              </w:rPr>
              <w:t>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hRule="exact" w:val="826"/>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8F5A36" w:rsidP="00BE7E25">
            <w:pPr>
              <w:spacing w:after="0" w:line="240" w:lineRule="auto"/>
              <w:rPr>
                <w:rFonts w:ascii="Times New Roman" w:eastAsia="Times New Roman" w:hAnsi="Times New Roman" w:cs="Times New Roman"/>
                <w:b/>
                <w:color w:val="000000"/>
                <w:sz w:val="20"/>
                <w:szCs w:val="20"/>
                <w:lang w:val="en-US" w:eastAsia="en-IN"/>
              </w:rPr>
            </w:pPr>
            <w:r>
              <w:rPr>
                <w:rFonts w:ascii="Times New Roman" w:eastAsia="Times New Roman" w:hAnsi="Times New Roman" w:cs="Times New Roman"/>
                <w:b/>
                <w:color w:val="000000"/>
                <w:sz w:val="20"/>
                <w:szCs w:val="20"/>
                <w:lang w:val="en-US" w:eastAsia="en-IN"/>
              </w:rPr>
              <w:t>2</w:t>
            </w:r>
            <w:r w:rsidR="000577DE">
              <w:rPr>
                <w:rFonts w:ascii="Times New Roman" w:eastAsia="Times New Roman" w:hAnsi="Times New Roman" w:cs="Times New Roman"/>
                <w:b/>
                <w:color w:val="000000"/>
                <w:sz w:val="20"/>
                <w:szCs w:val="20"/>
                <w:lang w:val="en-US" w:eastAsia="en-IN"/>
              </w:rPr>
              <w:t>nd</w:t>
            </w:r>
            <w:r w:rsidR="000577DE" w:rsidRPr="00405FD0">
              <w:rPr>
                <w:rFonts w:ascii="Times New Roman" w:eastAsia="Times New Roman" w:hAnsi="Times New Roman" w:cs="Times New Roman"/>
                <w:b/>
                <w:color w:val="000000"/>
                <w:sz w:val="20"/>
                <w:szCs w:val="20"/>
                <w:lang w:val="en-US" w:eastAsia="en-IN"/>
              </w:rPr>
              <w:t xml:space="preserve">.  YEAR </w:t>
            </w:r>
          </w:p>
          <w:p w:rsidR="000577DE" w:rsidRPr="00405FD0" w:rsidRDefault="008F5A36"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b/>
                <w:color w:val="000000"/>
                <w:sz w:val="20"/>
                <w:szCs w:val="20"/>
                <w:lang w:val="en-US" w:eastAsia="en-IN"/>
              </w:rPr>
              <w:t>W.E.F</w:t>
            </w:r>
            <w:r w:rsidR="000577DE" w:rsidRPr="00405FD0">
              <w:rPr>
                <w:rFonts w:ascii="Times New Roman" w:eastAsia="Times New Roman" w:hAnsi="Times New Roman" w:cs="Times New Roman"/>
                <w:b/>
                <w:color w:val="000000"/>
                <w:sz w:val="20"/>
                <w:szCs w:val="20"/>
                <w:lang w:val="en-US" w:eastAsia="en-IN"/>
              </w:rPr>
              <w:t>. (201</w:t>
            </w:r>
            <w:r>
              <w:rPr>
                <w:rFonts w:ascii="Times New Roman" w:eastAsia="Times New Roman" w:hAnsi="Times New Roman" w:cs="Times New Roman"/>
                <w:b/>
                <w:color w:val="000000"/>
                <w:sz w:val="20"/>
                <w:szCs w:val="20"/>
                <w:lang w:val="en-US" w:eastAsia="en-IN"/>
              </w:rPr>
              <w:t>9-20</w:t>
            </w:r>
            <w:r w:rsidR="000577DE" w:rsidRPr="00405FD0">
              <w:rPr>
                <w:rFonts w:ascii="Times New Roman" w:eastAsia="Times New Roman" w:hAnsi="Times New Roman" w:cs="Times New Roman"/>
                <w:b/>
                <w:color w:val="000000"/>
                <w:sz w:val="20"/>
                <w:szCs w:val="20"/>
                <w:lang w:val="en-US" w:eastAsia="en-IN"/>
              </w:rPr>
              <w:t>)</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eastAsia="en-IN"/>
              </w:rPr>
            </w:pPr>
            <w:r w:rsidRPr="00405FD0">
              <w:rPr>
                <w:rFonts w:ascii="Times New Roman" w:eastAsia="Times New Roman" w:hAnsi="Times New Roman" w:cs="Times New Roman"/>
                <w:b/>
                <w:color w:val="000000"/>
                <w:sz w:val="20"/>
                <w:szCs w:val="20"/>
                <w:lang w:val="en-US" w:eastAsia="en-IN"/>
              </w:rPr>
              <w:t>SEMESTER-III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r>
      <w:tr w:rsidR="000577DE" w:rsidRPr="00405FD0" w:rsidTr="00BE7E25">
        <w:trPr>
          <w:trHeight w:hRule="exact" w:val="555"/>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color w:val="000000"/>
                <w:sz w:val="20"/>
                <w:szCs w:val="20"/>
                <w:lang w:val="en-US" w:eastAsia="en-IN"/>
              </w:rPr>
              <w:t xml:space="preserve"> BECO-301</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Principles of</w:t>
            </w:r>
            <w:r>
              <w:rPr>
                <w:rFonts w:ascii="Times New Roman" w:eastAsia="Times New Roman" w:hAnsi="Times New Roman" w:cs="Times New Roman"/>
                <w:bCs/>
                <w:color w:val="000000"/>
                <w:sz w:val="20"/>
                <w:szCs w:val="20"/>
                <w:lang w:val="en-US" w:eastAsia="en-IN"/>
              </w:rPr>
              <w:t xml:space="preserve"> </w:t>
            </w:r>
            <w:r w:rsidRPr="00405FD0">
              <w:rPr>
                <w:rFonts w:ascii="Times New Roman" w:eastAsia="Times New Roman" w:hAnsi="Times New Roman" w:cs="Times New Roman"/>
                <w:bCs/>
                <w:color w:val="000000"/>
                <w:sz w:val="20"/>
                <w:szCs w:val="20"/>
                <w:lang w:val="en-US" w:eastAsia="en-IN"/>
              </w:rPr>
              <w:t xml:space="preserve"> Macroeconomics-I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val="382"/>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
                <w:color w:val="000000"/>
                <w:sz w:val="20"/>
                <w:szCs w:val="20"/>
                <w:lang w:val="en-US" w:eastAsia="en-IN"/>
              </w:rPr>
              <w:t>SEMESTER-I</w:t>
            </w:r>
            <w:r>
              <w:rPr>
                <w:rFonts w:ascii="Times New Roman" w:eastAsia="Times New Roman" w:hAnsi="Times New Roman" w:cs="Times New Roman"/>
                <w:b/>
                <w:color w:val="000000"/>
                <w:sz w:val="20"/>
                <w:szCs w:val="20"/>
                <w:lang w:val="en-US" w:eastAsia="en-IN"/>
              </w:rPr>
              <w:t>V</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r>
      <w:tr w:rsidR="000577DE" w:rsidRPr="00405FD0" w:rsidTr="00BE7E25">
        <w:trPr>
          <w:trHeight w:hRule="exact" w:val="555"/>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color w:val="000000"/>
                <w:sz w:val="20"/>
                <w:szCs w:val="20"/>
                <w:lang w:val="en-US" w:eastAsia="en-IN"/>
              </w:rPr>
              <w:t xml:space="preserve"> BECO-</w:t>
            </w:r>
            <w:r>
              <w:rPr>
                <w:rFonts w:ascii="Times New Roman" w:eastAsia="Times New Roman" w:hAnsi="Times New Roman" w:cs="Times New Roman"/>
                <w:color w:val="000000"/>
                <w:sz w:val="20"/>
                <w:szCs w:val="20"/>
                <w:lang w:val="en-US" w:eastAsia="en-IN"/>
              </w:rPr>
              <w:t>40</w:t>
            </w:r>
            <w:r w:rsidR="00BE0CDB">
              <w:rPr>
                <w:rFonts w:ascii="Times New Roman" w:eastAsia="Times New Roman" w:hAnsi="Times New Roman" w:cs="Times New Roman"/>
                <w:color w:val="000000"/>
                <w:sz w:val="20"/>
                <w:szCs w:val="20"/>
                <w:lang w:val="en-US" w:eastAsia="en-IN"/>
              </w:rPr>
              <w:t>1</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Principles of</w:t>
            </w:r>
            <w:r>
              <w:rPr>
                <w:rFonts w:ascii="Times New Roman" w:eastAsia="Times New Roman" w:hAnsi="Times New Roman" w:cs="Times New Roman"/>
                <w:bCs/>
                <w:color w:val="000000"/>
                <w:sz w:val="20"/>
                <w:szCs w:val="20"/>
                <w:lang w:val="en-US" w:eastAsia="en-IN"/>
              </w:rPr>
              <w:t xml:space="preserve"> </w:t>
            </w:r>
            <w:r w:rsidRPr="00405FD0">
              <w:rPr>
                <w:rFonts w:ascii="Times New Roman" w:eastAsia="Times New Roman" w:hAnsi="Times New Roman" w:cs="Times New Roman"/>
                <w:bCs/>
                <w:color w:val="000000"/>
                <w:sz w:val="20"/>
                <w:szCs w:val="20"/>
                <w:lang w:val="en-US" w:eastAsia="en-IN"/>
              </w:rPr>
              <w:t xml:space="preserve"> Macroeconomics-I</w:t>
            </w:r>
            <w:r>
              <w:rPr>
                <w:rFonts w:ascii="Times New Roman" w:eastAsia="Times New Roman" w:hAnsi="Times New Roman" w:cs="Times New Roman"/>
                <w:bCs/>
                <w:color w:val="000000"/>
                <w:sz w:val="20"/>
                <w:szCs w:val="20"/>
                <w:lang w:val="en-US" w:eastAsia="en-IN"/>
              </w:rPr>
              <w:t>I</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hRule="exact" w:val="801"/>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val="en-US" w:eastAsia="en-IN"/>
              </w:rPr>
            </w:pPr>
            <w:r w:rsidRPr="00405FD0">
              <w:rPr>
                <w:rFonts w:ascii="Times New Roman" w:eastAsia="Times New Roman" w:hAnsi="Times New Roman" w:cs="Times New Roman"/>
                <w:color w:val="000000"/>
                <w:sz w:val="20"/>
                <w:szCs w:val="20"/>
                <w:lang w:val="en-US" w:eastAsia="en-IN"/>
              </w:rPr>
              <w:t xml:space="preserve"> </w:t>
            </w:r>
            <w:r>
              <w:rPr>
                <w:rFonts w:ascii="Times New Roman" w:eastAsia="Times New Roman" w:hAnsi="Times New Roman" w:cs="Times New Roman"/>
                <w:b/>
                <w:color w:val="000000"/>
                <w:sz w:val="20"/>
                <w:szCs w:val="20"/>
                <w:lang w:val="en-US" w:eastAsia="en-IN"/>
              </w:rPr>
              <w:t>3</w:t>
            </w:r>
            <w:r w:rsidRPr="00405FD0">
              <w:rPr>
                <w:rFonts w:ascii="Times New Roman" w:eastAsia="Times New Roman" w:hAnsi="Times New Roman" w:cs="Times New Roman"/>
                <w:b/>
                <w:color w:val="000000"/>
                <w:sz w:val="20"/>
                <w:szCs w:val="20"/>
                <w:vertAlign w:val="superscript"/>
                <w:lang w:val="en-US" w:eastAsia="en-IN"/>
              </w:rPr>
              <w:t>rd</w:t>
            </w:r>
            <w:r>
              <w:rPr>
                <w:rFonts w:ascii="Times New Roman" w:eastAsia="Times New Roman" w:hAnsi="Times New Roman" w:cs="Times New Roman"/>
                <w:b/>
                <w:color w:val="000000"/>
                <w:sz w:val="20"/>
                <w:szCs w:val="20"/>
                <w:lang w:val="en-US" w:eastAsia="en-IN"/>
              </w:rPr>
              <w:t xml:space="preserve">. </w:t>
            </w:r>
            <w:r w:rsidRPr="00405FD0">
              <w:rPr>
                <w:rFonts w:ascii="Times New Roman" w:eastAsia="Times New Roman" w:hAnsi="Times New Roman" w:cs="Times New Roman"/>
                <w:b/>
                <w:color w:val="000000"/>
                <w:sz w:val="20"/>
                <w:szCs w:val="20"/>
                <w:lang w:val="en-US" w:eastAsia="en-IN"/>
              </w:rPr>
              <w:t xml:space="preserve">  YEAR </w:t>
            </w:r>
          </w:p>
          <w:p w:rsidR="000577DE" w:rsidRPr="00405FD0" w:rsidRDefault="007E569D"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b/>
                <w:color w:val="000000"/>
                <w:sz w:val="20"/>
                <w:szCs w:val="20"/>
                <w:lang w:val="en-US" w:eastAsia="en-IN"/>
              </w:rPr>
              <w:t>W.E.F</w:t>
            </w:r>
            <w:r w:rsidR="000577DE">
              <w:rPr>
                <w:rFonts w:ascii="Times New Roman" w:eastAsia="Times New Roman" w:hAnsi="Times New Roman" w:cs="Times New Roman"/>
                <w:b/>
                <w:color w:val="000000"/>
                <w:sz w:val="20"/>
                <w:szCs w:val="20"/>
                <w:lang w:val="en-US" w:eastAsia="en-IN"/>
              </w:rPr>
              <w:t>. (2020-21</w:t>
            </w:r>
            <w:r w:rsidR="000577DE" w:rsidRPr="00405FD0">
              <w:rPr>
                <w:rFonts w:ascii="Times New Roman" w:eastAsia="Times New Roman" w:hAnsi="Times New Roman" w:cs="Times New Roman"/>
                <w:b/>
                <w:color w:val="000000"/>
                <w:sz w:val="20"/>
                <w:szCs w:val="20"/>
                <w:lang w:val="en-US" w:eastAsia="en-IN"/>
              </w:rPr>
              <w:t>)</w:t>
            </w:r>
          </w:p>
        </w:tc>
        <w:tc>
          <w:tcPr>
            <w:tcW w:w="74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eastAsia="en-IN"/>
              </w:rPr>
            </w:pPr>
            <w:r w:rsidRPr="00405FD0">
              <w:rPr>
                <w:rFonts w:ascii="Times New Roman" w:eastAsia="Times New Roman" w:hAnsi="Times New Roman" w:cs="Times New Roman"/>
                <w:b/>
                <w:color w:val="000000"/>
                <w:sz w:val="20"/>
                <w:szCs w:val="20"/>
                <w:lang w:val="en-US" w:eastAsia="en-IN"/>
              </w:rPr>
              <w:t>SEMESTER-V ( Candidate</w:t>
            </w:r>
            <w:r w:rsidR="007E569D">
              <w:rPr>
                <w:rFonts w:ascii="Times New Roman" w:eastAsia="Times New Roman" w:hAnsi="Times New Roman" w:cs="Times New Roman"/>
                <w:b/>
                <w:color w:val="000000"/>
                <w:sz w:val="20"/>
                <w:szCs w:val="20"/>
                <w:lang w:val="en-US" w:eastAsia="en-IN"/>
              </w:rPr>
              <w:t xml:space="preserve"> has</w:t>
            </w:r>
            <w:r w:rsidRPr="00405FD0">
              <w:rPr>
                <w:rFonts w:ascii="Times New Roman" w:eastAsia="Times New Roman" w:hAnsi="Times New Roman" w:cs="Times New Roman"/>
                <w:b/>
                <w:color w:val="000000"/>
                <w:sz w:val="20"/>
                <w:szCs w:val="20"/>
                <w:lang w:val="en-US" w:eastAsia="en-IN"/>
              </w:rPr>
              <w:t xml:space="preserve"> to opt one paper from the options in Group-</w:t>
            </w:r>
            <w:r>
              <w:rPr>
                <w:rFonts w:ascii="Times New Roman" w:eastAsia="Times New Roman" w:hAnsi="Times New Roman" w:cs="Times New Roman"/>
                <w:b/>
                <w:color w:val="000000"/>
                <w:sz w:val="20"/>
                <w:szCs w:val="20"/>
                <w:lang w:val="en-US" w:eastAsia="en-IN"/>
              </w:rPr>
              <w:t>1</w:t>
            </w:r>
            <w:r w:rsidRPr="00405FD0">
              <w:rPr>
                <w:rFonts w:ascii="Times New Roman" w:eastAsia="Times New Roman" w:hAnsi="Times New Roman" w:cs="Times New Roman"/>
                <w:b/>
                <w:color w:val="000000"/>
                <w:sz w:val="20"/>
                <w:szCs w:val="20"/>
                <w:lang w:val="en-US" w:eastAsia="en-IN"/>
              </w:rPr>
              <w:t>)</w:t>
            </w:r>
          </w:p>
        </w:tc>
      </w:tr>
      <w:tr w:rsidR="000577DE" w:rsidRPr="00405FD0" w:rsidTr="00BE7E25">
        <w:trPr>
          <w:trHeight w:hRule="exact" w:val="650"/>
        </w:trPr>
        <w:tc>
          <w:tcPr>
            <w:tcW w:w="1835" w:type="dxa"/>
            <w:vMerge w:val="restart"/>
            <w:tcBorders>
              <w:top w:val="single" w:sz="4" w:space="0" w:color="auto"/>
              <w:left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eastAsia="en-IN"/>
              </w:rPr>
            </w:pPr>
            <w:r w:rsidRPr="00405FD0">
              <w:rPr>
                <w:rFonts w:ascii="Times New Roman" w:eastAsia="Times New Roman" w:hAnsi="Times New Roman" w:cs="Times New Roman"/>
                <w:b/>
                <w:color w:val="000000"/>
                <w:sz w:val="20"/>
                <w:szCs w:val="20"/>
                <w:lang w:val="en-US" w:eastAsia="en-IN"/>
              </w:rPr>
              <w:t>Group-1</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color w:val="000000"/>
                <w:sz w:val="20"/>
                <w:szCs w:val="20"/>
                <w:lang w:val="en-US" w:eastAsia="en-IN"/>
              </w:rPr>
              <w:t>BECO-501:Money and Banking</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680" w:type="dxa"/>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val="689"/>
        </w:trPr>
        <w:tc>
          <w:tcPr>
            <w:tcW w:w="1835" w:type="dxa"/>
            <w:vMerge/>
            <w:tcBorders>
              <w:left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color w:val="000000"/>
                <w:sz w:val="20"/>
                <w:szCs w:val="20"/>
                <w:lang w:val="en-US" w:eastAsia="en-IN"/>
              </w:rPr>
              <w:t>BECO-502: International Economics</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680" w:type="dxa"/>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val="650"/>
        </w:trPr>
        <w:tc>
          <w:tcPr>
            <w:tcW w:w="1835" w:type="dxa"/>
            <w:vMerge/>
            <w:tcBorders>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BE7E25"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bCs/>
                <w:color w:val="000000"/>
                <w:sz w:val="20"/>
                <w:szCs w:val="20"/>
                <w:lang w:val="en-US" w:eastAsia="en-IN"/>
              </w:rPr>
              <w:t xml:space="preserve">BECO-503: Economics of </w:t>
            </w:r>
            <w:r w:rsidR="000577DE" w:rsidRPr="00405FD0">
              <w:rPr>
                <w:rFonts w:ascii="Times New Roman" w:eastAsia="Times New Roman" w:hAnsi="Times New Roman" w:cs="Times New Roman"/>
                <w:bCs/>
                <w:color w:val="000000"/>
                <w:sz w:val="20"/>
                <w:szCs w:val="20"/>
                <w:lang w:val="en-US" w:eastAsia="en-IN"/>
              </w:rPr>
              <w:t>Development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680" w:type="dxa"/>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hRule="exact" w:val="650"/>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color w:val="000000"/>
                <w:sz w:val="20"/>
                <w:szCs w:val="20"/>
                <w:lang w:val="en-US" w:eastAsia="en-IN"/>
              </w:rPr>
              <w:t xml:space="preserve"> </w:t>
            </w:r>
          </w:p>
        </w:tc>
        <w:tc>
          <w:tcPr>
            <w:tcW w:w="7455" w:type="dxa"/>
            <w:gridSpan w:val="8"/>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
                <w:color w:val="000000"/>
                <w:sz w:val="20"/>
                <w:szCs w:val="20"/>
                <w:lang w:eastAsia="en-IN"/>
              </w:rPr>
            </w:pPr>
            <w:r w:rsidRPr="00405FD0">
              <w:rPr>
                <w:rFonts w:ascii="Times New Roman" w:eastAsia="Times New Roman" w:hAnsi="Times New Roman" w:cs="Times New Roman"/>
                <w:b/>
                <w:color w:val="000000"/>
                <w:sz w:val="20"/>
                <w:szCs w:val="20"/>
                <w:lang w:val="en-US" w:eastAsia="en-IN"/>
              </w:rPr>
              <w:t xml:space="preserve">SEMESTER-VI ( Candidate has to opt one paper from the options in Group-2) </w:t>
            </w:r>
          </w:p>
        </w:tc>
      </w:tr>
      <w:tr w:rsidR="000577DE" w:rsidRPr="00405FD0" w:rsidTr="00BE7E25">
        <w:trPr>
          <w:trHeight w:hRule="exact" w:val="650"/>
        </w:trPr>
        <w:tc>
          <w:tcPr>
            <w:tcW w:w="1835" w:type="dxa"/>
            <w:vMerge w:val="restart"/>
            <w:tcBorders>
              <w:top w:val="single" w:sz="4" w:space="0" w:color="auto"/>
              <w:left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b/>
                <w:color w:val="000000"/>
                <w:sz w:val="20"/>
                <w:szCs w:val="20"/>
                <w:lang w:eastAsia="en-IN"/>
              </w:rPr>
            </w:pPr>
            <w:r w:rsidRPr="00405FD0">
              <w:rPr>
                <w:rFonts w:ascii="Times New Roman" w:eastAsia="Times New Roman" w:hAnsi="Times New Roman" w:cs="Times New Roman"/>
                <w:b/>
                <w:color w:val="000000"/>
                <w:sz w:val="20"/>
                <w:szCs w:val="20"/>
                <w:lang w:val="en-US" w:eastAsia="en-IN"/>
              </w:rPr>
              <w:t>Group-2</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BECO-601</w:t>
            </w:r>
            <w:r>
              <w:rPr>
                <w:rFonts w:ascii="Times New Roman" w:eastAsia="Times New Roman" w:hAnsi="Times New Roman" w:cs="Times New Roman"/>
                <w:bCs/>
                <w:color w:val="000000"/>
                <w:sz w:val="20"/>
                <w:szCs w:val="20"/>
                <w:lang w:val="en-US" w:eastAsia="en-IN"/>
              </w:rPr>
              <w:t>:</w:t>
            </w:r>
            <w:r w:rsidRPr="00405FD0">
              <w:rPr>
                <w:rFonts w:ascii="Times New Roman" w:eastAsia="Times New Roman" w:hAnsi="Times New Roman" w:cs="Times New Roman"/>
                <w:bCs/>
                <w:color w:val="000000"/>
                <w:sz w:val="20"/>
                <w:szCs w:val="20"/>
                <w:lang w:val="en-US" w:eastAsia="en-IN"/>
              </w:rPr>
              <w:t xml:space="preserve"> Economic Development and Policy in India</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680" w:type="dxa"/>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BE7E25">
        <w:trPr>
          <w:trHeight w:val="689"/>
        </w:trPr>
        <w:tc>
          <w:tcPr>
            <w:tcW w:w="1835" w:type="dxa"/>
            <w:vMerge/>
            <w:tcBorders>
              <w:left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bCs/>
                <w:color w:val="000000"/>
                <w:sz w:val="20"/>
                <w:szCs w:val="20"/>
                <w:lang w:val="en-US" w:eastAsia="en-IN"/>
              </w:rPr>
              <w:t>BECO-602 :Public Finance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680" w:type="dxa"/>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0577DE" w:rsidRPr="00405FD0" w:rsidTr="001D147D">
        <w:trPr>
          <w:trHeight w:val="598"/>
        </w:trPr>
        <w:tc>
          <w:tcPr>
            <w:tcW w:w="1835" w:type="dxa"/>
            <w:vMerge/>
            <w:tcBorders>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BECO-603: Environmental Economics</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20</w:t>
            </w:r>
          </w:p>
        </w:tc>
        <w:tc>
          <w:tcPr>
            <w:tcW w:w="680" w:type="dxa"/>
            <w:tcBorders>
              <w:top w:val="single" w:sz="4" w:space="0" w:color="auto"/>
              <w:left w:val="single" w:sz="4" w:space="0" w:color="auto"/>
              <w:bottom w:val="single" w:sz="4" w:space="0" w:color="auto"/>
              <w:right w:val="single" w:sz="4" w:space="0" w:color="auto"/>
            </w:tcBorders>
            <w:vAlign w:val="center"/>
          </w:tcPr>
          <w:p w:rsidR="000577DE" w:rsidRPr="00405FD0" w:rsidRDefault="000577DE" w:rsidP="00BE7E25">
            <w:pPr>
              <w:spacing w:after="0" w:line="240" w:lineRule="auto"/>
              <w:rPr>
                <w:rFonts w:ascii="Times New Roman" w:eastAsia="Times New Roman" w:hAnsi="Times New Roman" w:cs="Times New Roman"/>
                <w:bCs/>
                <w:color w:val="000000"/>
                <w:sz w:val="20"/>
                <w:szCs w:val="20"/>
                <w:lang w:val="en-US" w:eastAsia="en-IN"/>
              </w:rPr>
            </w:pPr>
            <w:r>
              <w:rPr>
                <w:rFonts w:ascii="Times New Roman" w:eastAsia="Times New Roman" w:hAnsi="Times New Roman" w:cs="Times New Roman"/>
                <w:bCs/>
                <w:color w:val="000000"/>
                <w:sz w:val="20"/>
                <w:szCs w:val="20"/>
                <w:lang w:val="en-US" w:eastAsia="en-IN"/>
              </w:rPr>
              <w:t>100</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E" w:rsidRPr="00405FD0" w:rsidRDefault="000577DE" w:rsidP="00BE7E25">
            <w:pPr>
              <w:spacing w:after="0" w:line="240" w:lineRule="auto"/>
              <w:rPr>
                <w:rFonts w:ascii="Times New Roman" w:eastAsia="Times New Roman" w:hAnsi="Times New Roman" w:cs="Times New Roman"/>
                <w:color w:val="000000"/>
                <w:sz w:val="20"/>
                <w:szCs w:val="20"/>
                <w:lang w:eastAsia="en-IN"/>
              </w:rPr>
            </w:pPr>
            <w:r w:rsidRPr="00405FD0">
              <w:rPr>
                <w:rFonts w:ascii="Times New Roman" w:eastAsia="Times New Roman" w:hAnsi="Times New Roman" w:cs="Times New Roman"/>
                <w:bCs/>
                <w:color w:val="000000"/>
                <w:sz w:val="20"/>
                <w:szCs w:val="20"/>
                <w:lang w:val="en-US" w:eastAsia="en-IN"/>
              </w:rPr>
              <w:t xml:space="preserve">3 Hrs. </w:t>
            </w:r>
          </w:p>
        </w:tc>
      </w:tr>
      <w:tr w:rsidR="00BE7E25" w:rsidTr="00BE7E25">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290" w:type="dxa"/>
            <w:gridSpan w:val="9"/>
          </w:tcPr>
          <w:p w:rsidR="00BE7E25" w:rsidRDefault="00BE7E25" w:rsidP="00BE7E25">
            <w:pPr>
              <w:rPr>
                <w:rFonts w:ascii="Times New Roman" w:eastAsiaTheme="minorEastAsia" w:hAnsi="Times New Roman" w:cs="Times New Roman"/>
                <w:b/>
                <w:lang w:eastAsia="zh-CN"/>
              </w:rPr>
            </w:pPr>
          </w:p>
        </w:tc>
      </w:tr>
    </w:tbl>
    <w:p w:rsidR="000577DE" w:rsidRDefault="000577DE" w:rsidP="000577DE">
      <w:pPr>
        <w:rPr>
          <w:rFonts w:ascii="Times New Roman" w:eastAsiaTheme="minorEastAsia" w:hAnsi="Times New Roman" w:cs="Times New Roman"/>
          <w:b/>
          <w:lang w:eastAsia="zh-CN"/>
        </w:rPr>
      </w:pPr>
    </w:p>
    <w:p w:rsidR="004E5365" w:rsidRDefault="004E5365" w:rsidP="00B12051">
      <w:pPr>
        <w:pStyle w:val="Style"/>
        <w:spacing w:line="556" w:lineRule="atLeast"/>
        <w:ind w:right="1953"/>
        <w:textAlignment w:val="baseline"/>
        <w:rPr>
          <w:b/>
          <w:sz w:val="23"/>
          <w:szCs w:val="23"/>
        </w:rPr>
      </w:pPr>
      <w:r>
        <w:rPr>
          <w:b/>
          <w:sz w:val="23"/>
          <w:szCs w:val="23"/>
        </w:rPr>
        <w:tab/>
      </w:r>
      <w:r>
        <w:rPr>
          <w:b/>
          <w:sz w:val="23"/>
          <w:szCs w:val="23"/>
        </w:rPr>
        <w:tab/>
      </w:r>
    </w:p>
    <w:p w:rsidR="004E5365" w:rsidRDefault="004E5365">
      <w:pPr>
        <w:rPr>
          <w:rFonts w:ascii="Times New Roman" w:eastAsiaTheme="minorEastAsia" w:hAnsi="Times New Roman" w:cs="Times New Roman"/>
          <w:b/>
          <w:sz w:val="23"/>
          <w:szCs w:val="23"/>
          <w:lang w:val="en-US" w:eastAsia="zh-CN"/>
        </w:rPr>
      </w:pPr>
      <w:r>
        <w:rPr>
          <w:b/>
          <w:sz w:val="23"/>
          <w:szCs w:val="23"/>
        </w:rPr>
        <w:br w:type="page"/>
      </w:r>
    </w:p>
    <w:p w:rsidR="004E5365" w:rsidRPr="006F2ED1" w:rsidRDefault="004E5365" w:rsidP="004E5365">
      <w:pPr>
        <w:pStyle w:val="Style"/>
        <w:spacing w:line="316" w:lineRule="atLeast"/>
        <w:jc w:val="center"/>
        <w:textAlignment w:val="baseline"/>
        <w:rPr>
          <w:b/>
          <w:sz w:val="22"/>
          <w:szCs w:val="22"/>
        </w:rPr>
      </w:pPr>
      <w:r w:rsidRPr="006F2ED1">
        <w:rPr>
          <w:b/>
          <w:sz w:val="22"/>
          <w:szCs w:val="22"/>
        </w:rPr>
        <w:lastRenderedPageBreak/>
        <w:t xml:space="preserve">B.A. Part </w:t>
      </w:r>
      <w:r w:rsidRPr="006F2ED1">
        <w:rPr>
          <w:sz w:val="22"/>
          <w:szCs w:val="22"/>
        </w:rPr>
        <w:t xml:space="preserve">- </w:t>
      </w:r>
      <w:r w:rsidRPr="006F2ED1">
        <w:rPr>
          <w:w w:val="116"/>
          <w:sz w:val="22"/>
          <w:szCs w:val="22"/>
        </w:rPr>
        <w:t xml:space="preserve">I </w:t>
      </w:r>
      <w:r w:rsidR="005F32B7" w:rsidRPr="006F2ED1">
        <w:rPr>
          <w:b/>
          <w:sz w:val="22"/>
          <w:szCs w:val="22"/>
        </w:rPr>
        <w:t>(Economics</w:t>
      </w:r>
      <w:r w:rsidRPr="006F2ED1">
        <w:rPr>
          <w:b/>
          <w:sz w:val="22"/>
          <w:szCs w:val="22"/>
        </w:rPr>
        <w:t xml:space="preserve">) </w:t>
      </w:r>
    </w:p>
    <w:p w:rsidR="004E5365" w:rsidRPr="006F2ED1" w:rsidRDefault="004E5365" w:rsidP="004E5365">
      <w:pPr>
        <w:pStyle w:val="Style"/>
        <w:spacing w:line="316" w:lineRule="atLeast"/>
        <w:jc w:val="center"/>
        <w:textAlignment w:val="baseline"/>
        <w:rPr>
          <w:b/>
          <w:sz w:val="22"/>
          <w:szCs w:val="22"/>
        </w:rPr>
      </w:pPr>
      <w:r w:rsidRPr="006F2ED1">
        <w:rPr>
          <w:b/>
          <w:sz w:val="22"/>
          <w:szCs w:val="22"/>
        </w:rPr>
        <w:t xml:space="preserve">Semester-I </w:t>
      </w:r>
    </w:p>
    <w:p w:rsidR="004E5365" w:rsidRPr="006F2ED1" w:rsidRDefault="000577DE" w:rsidP="004E5365">
      <w:pPr>
        <w:pStyle w:val="Style"/>
        <w:spacing w:line="244" w:lineRule="atLeast"/>
        <w:ind w:left="33"/>
        <w:jc w:val="center"/>
        <w:textAlignment w:val="baseline"/>
        <w:rPr>
          <w:b/>
          <w:sz w:val="22"/>
          <w:szCs w:val="22"/>
          <w:u w:val="single"/>
        </w:rPr>
      </w:pPr>
      <w:r w:rsidRPr="006F2ED1">
        <w:rPr>
          <w:rFonts w:eastAsia="Times New Roman"/>
          <w:b/>
          <w:color w:val="000000"/>
          <w:sz w:val="22"/>
          <w:szCs w:val="22"/>
          <w:lang w:eastAsia="en-IN"/>
        </w:rPr>
        <w:t xml:space="preserve">BECO-101: </w:t>
      </w:r>
      <w:r w:rsidR="004E5365" w:rsidRPr="006F2ED1">
        <w:rPr>
          <w:b/>
          <w:sz w:val="22"/>
          <w:szCs w:val="22"/>
        </w:rPr>
        <w:t>Principles of Microeconomics-I</w:t>
      </w:r>
    </w:p>
    <w:p w:rsidR="004E5365" w:rsidRPr="006F2ED1" w:rsidRDefault="00FD69F3" w:rsidP="00FD69F3">
      <w:pPr>
        <w:pStyle w:val="Style"/>
        <w:spacing w:line="244" w:lineRule="atLeast"/>
        <w:ind w:left="33"/>
        <w:jc w:val="center"/>
        <w:textAlignment w:val="baseline"/>
        <w:rPr>
          <w:b/>
          <w:bCs/>
          <w:sz w:val="22"/>
          <w:szCs w:val="22"/>
        </w:rPr>
      </w:pP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r w:rsidRPr="006F2ED1">
        <w:rPr>
          <w:b/>
          <w:bCs/>
          <w:sz w:val="22"/>
          <w:szCs w:val="22"/>
        </w:rPr>
        <w:tab/>
      </w:r>
    </w:p>
    <w:p w:rsidR="004E5365" w:rsidRPr="006F2ED1" w:rsidRDefault="004E5365" w:rsidP="004E5365">
      <w:pPr>
        <w:pStyle w:val="Style"/>
        <w:spacing w:line="244" w:lineRule="atLeast"/>
        <w:ind w:left="33"/>
        <w:jc w:val="right"/>
        <w:textAlignment w:val="baseline"/>
        <w:rPr>
          <w:b/>
          <w:bCs/>
          <w:sz w:val="22"/>
          <w:szCs w:val="22"/>
        </w:rPr>
      </w:pPr>
      <w:r w:rsidRPr="006F2ED1">
        <w:rPr>
          <w:b/>
          <w:bCs/>
          <w:sz w:val="22"/>
          <w:szCs w:val="22"/>
        </w:rPr>
        <w:t>External</w:t>
      </w:r>
      <w:r w:rsidR="00FD69F3" w:rsidRPr="006F2ED1">
        <w:rPr>
          <w:b/>
          <w:bCs/>
          <w:sz w:val="22"/>
          <w:szCs w:val="22"/>
        </w:rPr>
        <w:t xml:space="preserve"> </w:t>
      </w:r>
      <w:r w:rsidR="00426E24" w:rsidRPr="006F2ED1">
        <w:rPr>
          <w:b/>
          <w:bCs/>
          <w:sz w:val="22"/>
          <w:szCs w:val="22"/>
        </w:rPr>
        <w:t xml:space="preserve">Maximum </w:t>
      </w:r>
      <w:r w:rsidR="00FD69F3" w:rsidRPr="006F2ED1">
        <w:rPr>
          <w:b/>
          <w:bCs/>
          <w:sz w:val="22"/>
          <w:szCs w:val="22"/>
        </w:rPr>
        <w:t>Marks</w:t>
      </w:r>
      <w:r w:rsidR="00B30618" w:rsidRPr="006F2ED1">
        <w:rPr>
          <w:b/>
          <w:bCs/>
          <w:sz w:val="22"/>
          <w:szCs w:val="22"/>
        </w:rPr>
        <w:t>: 80</w:t>
      </w:r>
    </w:p>
    <w:p w:rsidR="004E5365" w:rsidRPr="006F2ED1" w:rsidRDefault="004E5365" w:rsidP="004E5365">
      <w:pPr>
        <w:pStyle w:val="Style"/>
        <w:spacing w:line="244" w:lineRule="atLeast"/>
        <w:ind w:left="33"/>
        <w:jc w:val="right"/>
        <w:textAlignment w:val="baseline"/>
        <w:rPr>
          <w:b/>
          <w:bCs/>
          <w:sz w:val="22"/>
          <w:szCs w:val="22"/>
        </w:rPr>
      </w:pPr>
      <w:r w:rsidRPr="006F2ED1">
        <w:rPr>
          <w:b/>
          <w:bCs/>
          <w:sz w:val="22"/>
          <w:szCs w:val="22"/>
        </w:rPr>
        <w:t>Internal</w:t>
      </w:r>
      <w:r w:rsidR="00FD69F3" w:rsidRPr="006F2ED1">
        <w:rPr>
          <w:b/>
          <w:bCs/>
          <w:sz w:val="22"/>
          <w:szCs w:val="22"/>
        </w:rPr>
        <w:t xml:space="preserve"> </w:t>
      </w:r>
      <w:r w:rsidR="00426E24" w:rsidRPr="006F2ED1">
        <w:rPr>
          <w:b/>
          <w:bCs/>
          <w:sz w:val="22"/>
          <w:szCs w:val="22"/>
        </w:rPr>
        <w:t xml:space="preserve">Maximum </w:t>
      </w:r>
      <w:r w:rsidR="00B30618" w:rsidRPr="006F2ED1">
        <w:rPr>
          <w:b/>
          <w:bCs/>
          <w:sz w:val="22"/>
          <w:szCs w:val="22"/>
        </w:rPr>
        <w:t>Marks: 20</w:t>
      </w:r>
    </w:p>
    <w:p w:rsidR="00FD69F3" w:rsidRPr="006F2ED1" w:rsidRDefault="00FD69F3" w:rsidP="00FD69F3">
      <w:pPr>
        <w:pStyle w:val="Style"/>
        <w:spacing w:line="244" w:lineRule="atLeast"/>
        <w:ind w:left="33"/>
        <w:jc w:val="right"/>
        <w:textAlignment w:val="baseline"/>
        <w:rPr>
          <w:b/>
          <w:bCs/>
          <w:sz w:val="22"/>
          <w:szCs w:val="22"/>
        </w:rPr>
      </w:pPr>
      <w:r w:rsidRPr="006F2ED1">
        <w:rPr>
          <w:b/>
          <w:bCs/>
          <w:sz w:val="22"/>
          <w:szCs w:val="22"/>
        </w:rPr>
        <w:t>Time: 3Hrs</w:t>
      </w:r>
    </w:p>
    <w:p w:rsidR="00802371" w:rsidRPr="006F2ED1" w:rsidRDefault="00802371" w:rsidP="00B12051">
      <w:pPr>
        <w:pStyle w:val="Style"/>
        <w:spacing w:line="556" w:lineRule="atLeast"/>
        <w:ind w:right="1953"/>
        <w:textAlignment w:val="baseline"/>
        <w:rPr>
          <w:sz w:val="22"/>
          <w:szCs w:val="22"/>
        </w:rPr>
      </w:pPr>
      <w:r w:rsidRPr="006F2ED1">
        <w:rPr>
          <w:b/>
          <w:sz w:val="22"/>
          <w:szCs w:val="22"/>
          <w:u w:val="single"/>
        </w:rPr>
        <w:t>Course Description</w:t>
      </w:r>
    </w:p>
    <w:p w:rsidR="00CE02DA" w:rsidRPr="006F2ED1" w:rsidRDefault="00802371" w:rsidP="00CE02DA">
      <w:pPr>
        <w:pStyle w:val="Default"/>
        <w:jc w:val="both"/>
        <w:rPr>
          <w:b/>
          <w:bCs/>
          <w:sz w:val="22"/>
          <w:szCs w:val="22"/>
          <w:u w:val="single"/>
        </w:rPr>
      </w:pPr>
      <w:r w:rsidRPr="006F2ED1">
        <w:rPr>
          <w:sz w:val="22"/>
          <w:szCs w:val="22"/>
        </w:rPr>
        <w:t>This course intends to expose the student to the basic principles in Microeconomic Theory</w:t>
      </w:r>
      <w:r w:rsidR="006F2ED1">
        <w:rPr>
          <w:sz w:val="22"/>
          <w:szCs w:val="22"/>
        </w:rPr>
        <w:t>. In</w:t>
      </w:r>
      <w:r w:rsidR="006F2ED1" w:rsidRPr="003A0FAD">
        <w:t xml:space="preserve"> this paper, student is expected to understand the behaviour of an economic agent, namely, a consumer and a producer. </w:t>
      </w:r>
      <w:r w:rsidRPr="006F2ED1">
        <w:rPr>
          <w:sz w:val="22"/>
          <w:szCs w:val="22"/>
        </w:rPr>
        <w:t xml:space="preserve"> </w:t>
      </w: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13"/>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3"/>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C16598" w:rsidRPr="006F2ED1" w:rsidRDefault="00C16598" w:rsidP="00C16598">
      <w:pPr>
        <w:pStyle w:val="Default"/>
        <w:rPr>
          <w:sz w:val="22"/>
          <w:szCs w:val="22"/>
          <w:u w:val="single"/>
        </w:rPr>
      </w:pPr>
      <w:r w:rsidRPr="006F2ED1">
        <w:rPr>
          <w:b/>
          <w:bCs/>
          <w:sz w:val="22"/>
          <w:szCs w:val="22"/>
          <w:u w:val="single"/>
        </w:rPr>
        <w:t xml:space="preserve">Course Outline </w:t>
      </w:r>
    </w:p>
    <w:p w:rsidR="00802371" w:rsidRPr="006F2ED1" w:rsidRDefault="00802371" w:rsidP="00802371">
      <w:pPr>
        <w:pStyle w:val="Style"/>
        <w:spacing w:before="267" w:line="273" w:lineRule="atLeast"/>
        <w:ind w:left="4" w:right="571"/>
        <w:textAlignment w:val="baseline"/>
        <w:rPr>
          <w:b/>
          <w:sz w:val="22"/>
          <w:szCs w:val="22"/>
        </w:rPr>
      </w:pPr>
      <w:r w:rsidRPr="006F2ED1">
        <w:rPr>
          <w:b/>
          <w:sz w:val="22"/>
          <w:szCs w:val="22"/>
        </w:rPr>
        <w:t>Unit-I</w:t>
      </w:r>
    </w:p>
    <w:p w:rsidR="00802371" w:rsidRPr="006F2ED1" w:rsidRDefault="00802371" w:rsidP="00802371">
      <w:pPr>
        <w:pStyle w:val="Style"/>
        <w:spacing w:line="278" w:lineRule="atLeast"/>
        <w:ind w:left="724"/>
        <w:jc w:val="both"/>
        <w:textAlignment w:val="baseline"/>
        <w:rPr>
          <w:sz w:val="22"/>
          <w:szCs w:val="22"/>
        </w:rPr>
      </w:pPr>
      <w:r w:rsidRPr="006F2ED1">
        <w:rPr>
          <w:sz w:val="22"/>
          <w:szCs w:val="22"/>
        </w:rPr>
        <w:t xml:space="preserve">Economics: Definition, Nature, Scope. Problem of scarcity and choice: scarcity, choice and opportunity cost; production possibility frontier; economic systems. Demand and supply: law of demand, determinants of demand, shifts of demand versus movements along a demand curve, market demand, law of supply, determinants of supply, shifts of supply versus movements along a supply curve, market supply, </w:t>
      </w:r>
      <w:r w:rsidR="00ED30CA" w:rsidRPr="006F2ED1">
        <w:rPr>
          <w:sz w:val="22"/>
          <w:szCs w:val="22"/>
        </w:rPr>
        <w:t>and market</w:t>
      </w:r>
      <w:r w:rsidRPr="006F2ED1">
        <w:rPr>
          <w:sz w:val="22"/>
          <w:szCs w:val="22"/>
        </w:rPr>
        <w:t xml:space="preserve"> equilibrium. Applications of demand and supply: price rationing, price floors, consumer surplus, produ</w:t>
      </w:r>
      <w:r w:rsidR="00E5352B" w:rsidRPr="006F2ED1">
        <w:rPr>
          <w:sz w:val="22"/>
          <w:szCs w:val="22"/>
        </w:rPr>
        <w:t>cer surplus. Elasticity:  types, methods</w:t>
      </w:r>
      <w:r w:rsidRPr="006F2ED1">
        <w:rPr>
          <w:sz w:val="22"/>
          <w:szCs w:val="22"/>
        </w:rPr>
        <w:t xml:space="preserve"> </w:t>
      </w:r>
      <w:r w:rsidR="00E5352B" w:rsidRPr="006F2ED1">
        <w:rPr>
          <w:sz w:val="22"/>
          <w:szCs w:val="22"/>
        </w:rPr>
        <w:t>and</w:t>
      </w:r>
      <w:r w:rsidRPr="006F2ED1">
        <w:rPr>
          <w:sz w:val="22"/>
          <w:szCs w:val="22"/>
        </w:rPr>
        <w:t xml:space="preserve"> determin</w:t>
      </w:r>
      <w:r w:rsidR="00E5352B" w:rsidRPr="006F2ED1">
        <w:rPr>
          <w:sz w:val="22"/>
          <w:szCs w:val="22"/>
        </w:rPr>
        <w:t>ants of price elasticity</w:t>
      </w:r>
    </w:p>
    <w:p w:rsidR="00802371" w:rsidRPr="006F2ED1" w:rsidRDefault="00802371" w:rsidP="00802371">
      <w:pPr>
        <w:pStyle w:val="Style"/>
        <w:spacing w:line="278" w:lineRule="atLeast"/>
        <w:ind w:left="724"/>
        <w:textAlignment w:val="baseline"/>
        <w:rPr>
          <w:sz w:val="22"/>
          <w:szCs w:val="22"/>
        </w:rPr>
      </w:pPr>
    </w:p>
    <w:p w:rsidR="00802371" w:rsidRPr="006F2ED1" w:rsidRDefault="00802371" w:rsidP="00802371">
      <w:pPr>
        <w:pStyle w:val="Style"/>
        <w:spacing w:line="240" w:lineRule="atLeast"/>
        <w:ind w:left="4"/>
        <w:textAlignment w:val="baseline"/>
        <w:rPr>
          <w:b/>
          <w:sz w:val="22"/>
          <w:szCs w:val="22"/>
        </w:rPr>
      </w:pPr>
      <w:r w:rsidRPr="006F2ED1">
        <w:rPr>
          <w:b/>
          <w:sz w:val="22"/>
          <w:szCs w:val="22"/>
        </w:rPr>
        <w:t xml:space="preserve">Unit-II </w:t>
      </w:r>
    </w:p>
    <w:p w:rsidR="00802371" w:rsidRPr="006F2ED1" w:rsidRDefault="00ED30CA" w:rsidP="00802371">
      <w:pPr>
        <w:pStyle w:val="Style"/>
        <w:spacing w:line="273" w:lineRule="atLeast"/>
        <w:ind w:left="705"/>
        <w:jc w:val="both"/>
        <w:textAlignment w:val="baseline"/>
        <w:rPr>
          <w:sz w:val="22"/>
          <w:szCs w:val="22"/>
        </w:rPr>
      </w:pPr>
      <w:r w:rsidRPr="006F2ED1">
        <w:rPr>
          <w:sz w:val="22"/>
          <w:szCs w:val="22"/>
        </w:rPr>
        <w:t>Consumer behavio</w:t>
      </w:r>
      <w:r w:rsidR="00A33E08" w:rsidRPr="006F2ED1">
        <w:rPr>
          <w:sz w:val="22"/>
          <w:szCs w:val="22"/>
        </w:rPr>
        <w:t>u</w:t>
      </w:r>
      <w:r w:rsidRPr="006F2ED1">
        <w:rPr>
          <w:sz w:val="22"/>
          <w:szCs w:val="22"/>
        </w:rPr>
        <w:t>r:</w:t>
      </w:r>
      <w:r w:rsidR="00802371" w:rsidRPr="006F2ED1">
        <w:rPr>
          <w:sz w:val="22"/>
          <w:szCs w:val="22"/>
        </w:rPr>
        <w:t xml:space="preserve"> concept of utility, diminishing marginal utility, Diamond-water paradox, in</w:t>
      </w:r>
      <w:r w:rsidR="006F2ED1">
        <w:rPr>
          <w:sz w:val="22"/>
          <w:szCs w:val="22"/>
        </w:rPr>
        <w:t>come and substitution effects; C</w:t>
      </w:r>
      <w:r w:rsidR="00802371" w:rsidRPr="006F2ED1">
        <w:rPr>
          <w:sz w:val="22"/>
          <w:szCs w:val="22"/>
        </w:rPr>
        <w:t>onsumer choice: indifference curves, derivation of demand curve from indifference curve and budget constraint.</w:t>
      </w:r>
    </w:p>
    <w:p w:rsidR="00802371" w:rsidRPr="006F2ED1" w:rsidRDefault="00802371" w:rsidP="00802371">
      <w:pPr>
        <w:pStyle w:val="Style"/>
        <w:spacing w:line="566" w:lineRule="atLeast"/>
        <w:ind w:left="4"/>
        <w:textAlignment w:val="baseline"/>
        <w:rPr>
          <w:b/>
          <w:sz w:val="22"/>
          <w:szCs w:val="22"/>
        </w:rPr>
      </w:pPr>
      <w:r w:rsidRPr="006F2ED1">
        <w:rPr>
          <w:b/>
          <w:sz w:val="22"/>
          <w:szCs w:val="22"/>
        </w:rPr>
        <w:t xml:space="preserve">Unit-III </w:t>
      </w:r>
    </w:p>
    <w:p w:rsidR="00802371" w:rsidRPr="006F2ED1" w:rsidRDefault="00802371" w:rsidP="00802371">
      <w:pPr>
        <w:pStyle w:val="Style"/>
        <w:spacing w:line="278" w:lineRule="atLeast"/>
        <w:ind w:left="729"/>
        <w:jc w:val="both"/>
        <w:textAlignment w:val="baseline"/>
        <w:rPr>
          <w:sz w:val="22"/>
          <w:szCs w:val="22"/>
        </w:rPr>
      </w:pPr>
      <w:r w:rsidRPr="006F2ED1">
        <w:rPr>
          <w:sz w:val="22"/>
          <w:szCs w:val="22"/>
        </w:rPr>
        <w:t xml:space="preserve">Production: </w:t>
      </w:r>
      <w:r w:rsidR="00A33E08" w:rsidRPr="006F2ED1">
        <w:rPr>
          <w:sz w:val="22"/>
          <w:szCs w:val="22"/>
        </w:rPr>
        <w:t>behaviour</w:t>
      </w:r>
      <w:r w:rsidRPr="006F2ED1">
        <w:rPr>
          <w:sz w:val="22"/>
          <w:szCs w:val="22"/>
        </w:rPr>
        <w:t xml:space="preserve"> of profit maximizing firms, production process, production functions, law of variable proportions, choice of technology, isoquant and isocost lines, cost minimizing </w:t>
      </w:r>
      <w:r w:rsidR="00F47734" w:rsidRPr="006F2ED1">
        <w:rPr>
          <w:sz w:val="22"/>
          <w:szCs w:val="22"/>
        </w:rPr>
        <w:t>equilibrium</w:t>
      </w:r>
      <w:r w:rsidRPr="006F2ED1">
        <w:rPr>
          <w:sz w:val="22"/>
          <w:szCs w:val="22"/>
        </w:rPr>
        <w:t xml:space="preserve"> condition.</w:t>
      </w:r>
      <w:r w:rsidR="00507E9B" w:rsidRPr="006F2ED1">
        <w:rPr>
          <w:sz w:val="22"/>
          <w:szCs w:val="22"/>
        </w:rPr>
        <w:t xml:space="preserve"> </w:t>
      </w:r>
      <w:r w:rsidR="006F2ED1">
        <w:rPr>
          <w:sz w:val="22"/>
          <w:szCs w:val="22"/>
        </w:rPr>
        <w:t>Supply c</w:t>
      </w:r>
      <w:r w:rsidR="00507E9B" w:rsidRPr="006F2ED1">
        <w:rPr>
          <w:sz w:val="22"/>
          <w:szCs w:val="22"/>
        </w:rPr>
        <w:t>urve &amp; elasticity of supply.</w:t>
      </w:r>
    </w:p>
    <w:p w:rsidR="00802371" w:rsidRPr="006F2ED1" w:rsidRDefault="00802371" w:rsidP="00802371">
      <w:pPr>
        <w:pStyle w:val="Style"/>
        <w:spacing w:line="278" w:lineRule="atLeast"/>
        <w:jc w:val="both"/>
        <w:textAlignment w:val="baseline"/>
        <w:rPr>
          <w:sz w:val="22"/>
          <w:szCs w:val="22"/>
        </w:rPr>
      </w:pPr>
    </w:p>
    <w:p w:rsidR="00802371" w:rsidRPr="006F2ED1" w:rsidRDefault="00802371" w:rsidP="00802371">
      <w:pPr>
        <w:pStyle w:val="Style"/>
        <w:spacing w:line="278" w:lineRule="atLeast"/>
        <w:jc w:val="both"/>
        <w:textAlignment w:val="baseline"/>
        <w:rPr>
          <w:b/>
          <w:sz w:val="22"/>
          <w:szCs w:val="22"/>
        </w:rPr>
      </w:pPr>
      <w:r w:rsidRPr="006F2ED1">
        <w:rPr>
          <w:b/>
          <w:sz w:val="22"/>
          <w:szCs w:val="22"/>
        </w:rPr>
        <w:t xml:space="preserve">Unit-IV </w:t>
      </w:r>
    </w:p>
    <w:p w:rsidR="00F47734" w:rsidRPr="006F2ED1" w:rsidRDefault="00F47734" w:rsidP="00DE18E3">
      <w:pPr>
        <w:pStyle w:val="Heading4"/>
        <w:shd w:val="clear" w:color="auto" w:fill="FFFFFF"/>
        <w:spacing w:before="0" w:beforeAutospacing="0" w:after="0" w:afterAutospacing="0" w:line="360" w:lineRule="atLeast"/>
        <w:ind w:left="720"/>
        <w:jc w:val="both"/>
        <w:textAlignment w:val="baseline"/>
        <w:rPr>
          <w:rFonts w:eastAsiaTheme="minorEastAsia"/>
          <w:b w:val="0"/>
          <w:bCs w:val="0"/>
          <w:sz w:val="22"/>
          <w:szCs w:val="22"/>
          <w:lang w:val="en-US" w:eastAsia="zh-CN"/>
        </w:rPr>
      </w:pPr>
      <w:r w:rsidRPr="006F2ED1">
        <w:rPr>
          <w:sz w:val="22"/>
          <w:szCs w:val="22"/>
        </w:rPr>
        <w:t xml:space="preserve"> </w:t>
      </w:r>
      <w:r w:rsidR="006F2ED1">
        <w:rPr>
          <w:rFonts w:eastAsiaTheme="minorEastAsia"/>
          <w:b w:val="0"/>
          <w:bCs w:val="0"/>
          <w:sz w:val="22"/>
          <w:szCs w:val="22"/>
          <w:lang w:val="en-US" w:eastAsia="zh-CN"/>
        </w:rPr>
        <w:t>Cost Analysis: c</w:t>
      </w:r>
      <w:r w:rsidRPr="006F2ED1">
        <w:rPr>
          <w:rFonts w:eastAsiaTheme="minorEastAsia"/>
          <w:b w:val="0"/>
          <w:bCs w:val="0"/>
          <w:sz w:val="22"/>
          <w:szCs w:val="22"/>
          <w:lang w:val="en-US" w:eastAsia="zh-CN"/>
        </w:rPr>
        <w:t xml:space="preserve">osts in the short </w:t>
      </w:r>
      <w:r w:rsidR="00340DB6" w:rsidRPr="006F2ED1">
        <w:rPr>
          <w:rFonts w:eastAsiaTheme="minorEastAsia"/>
          <w:b w:val="0"/>
          <w:bCs w:val="0"/>
          <w:sz w:val="22"/>
          <w:szCs w:val="22"/>
          <w:lang w:val="en-US" w:eastAsia="zh-CN"/>
        </w:rPr>
        <w:t>run</w:t>
      </w:r>
      <w:r w:rsidRPr="006F2ED1">
        <w:rPr>
          <w:rFonts w:eastAsiaTheme="minorEastAsia"/>
          <w:b w:val="0"/>
          <w:bCs w:val="0"/>
          <w:sz w:val="22"/>
          <w:szCs w:val="22"/>
          <w:lang w:val="en-US" w:eastAsia="zh-CN"/>
        </w:rPr>
        <w:t xml:space="preserve"> </w:t>
      </w:r>
      <w:r w:rsidR="00DE18E3" w:rsidRPr="006F2ED1">
        <w:rPr>
          <w:rFonts w:eastAsiaTheme="minorEastAsia"/>
          <w:b w:val="0"/>
          <w:bCs w:val="0"/>
          <w:sz w:val="22"/>
          <w:szCs w:val="22"/>
          <w:lang w:val="en-US" w:eastAsia="zh-CN"/>
        </w:rPr>
        <w:t>and</w:t>
      </w:r>
      <w:r w:rsidRPr="006F2ED1">
        <w:rPr>
          <w:rFonts w:eastAsiaTheme="minorEastAsia"/>
          <w:b w:val="0"/>
          <w:bCs w:val="0"/>
          <w:sz w:val="22"/>
          <w:szCs w:val="22"/>
          <w:lang w:val="en-US" w:eastAsia="zh-CN"/>
        </w:rPr>
        <w:t xml:space="preserve"> in the long </w:t>
      </w:r>
      <w:r w:rsidR="00507E9B" w:rsidRPr="006F2ED1">
        <w:rPr>
          <w:rFonts w:eastAsiaTheme="minorEastAsia"/>
          <w:b w:val="0"/>
          <w:bCs w:val="0"/>
          <w:sz w:val="22"/>
          <w:szCs w:val="22"/>
          <w:lang w:val="en-US" w:eastAsia="zh-CN"/>
        </w:rPr>
        <w:t>run</w:t>
      </w:r>
      <w:r w:rsidR="00DE18E3" w:rsidRPr="006F2ED1">
        <w:rPr>
          <w:rFonts w:eastAsiaTheme="minorEastAsia"/>
          <w:b w:val="0"/>
          <w:bCs w:val="0"/>
          <w:sz w:val="22"/>
          <w:szCs w:val="22"/>
          <w:lang w:val="en-US" w:eastAsia="zh-CN"/>
        </w:rPr>
        <w:t xml:space="preserve"> (traditional and modern approach)</w:t>
      </w:r>
      <w:r w:rsidR="00507E9B" w:rsidRPr="006F2ED1">
        <w:rPr>
          <w:rFonts w:eastAsiaTheme="minorEastAsia"/>
          <w:b w:val="0"/>
          <w:bCs w:val="0"/>
          <w:sz w:val="22"/>
          <w:szCs w:val="22"/>
          <w:lang w:val="en-US" w:eastAsia="zh-CN"/>
        </w:rPr>
        <w:t>,</w:t>
      </w:r>
      <w:r w:rsidR="00DE18E3" w:rsidRPr="006F2ED1">
        <w:rPr>
          <w:rFonts w:eastAsiaTheme="minorEastAsia"/>
          <w:b w:val="0"/>
          <w:bCs w:val="0"/>
          <w:sz w:val="22"/>
          <w:szCs w:val="22"/>
          <w:lang w:val="en-US" w:eastAsia="zh-CN"/>
        </w:rPr>
        <w:t xml:space="preserve"> accounting and e</w:t>
      </w:r>
      <w:r w:rsidR="006F2ED1">
        <w:rPr>
          <w:rFonts w:eastAsiaTheme="minorEastAsia"/>
          <w:b w:val="0"/>
          <w:bCs w:val="0"/>
          <w:sz w:val="22"/>
          <w:szCs w:val="22"/>
          <w:lang w:val="en-US" w:eastAsia="zh-CN"/>
        </w:rPr>
        <w:t>conomic c</w:t>
      </w:r>
      <w:r w:rsidR="00DE18E3" w:rsidRPr="006F2ED1">
        <w:rPr>
          <w:rFonts w:eastAsiaTheme="minorEastAsia"/>
          <w:b w:val="0"/>
          <w:bCs w:val="0"/>
          <w:sz w:val="22"/>
          <w:szCs w:val="22"/>
          <w:lang w:val="en-US" w:eastAsia="zh-CN"/>
        </w:rPr>
        <w:t>osts, a</w:t>
      </w:r>
      <w:r w:rsidR="006F2ED1">
        <w:rPr>
          <w:rFonts w:eastAsiaTheme="minorEastAsia"/>
          <w:b w:val="0"/>
          <w:bCs w:val="0"/>
          <w:sz w:val="22"/>
          <w:szCs w:val="22"/>
          <w:lang w:val="en-US" w:eastAsia="zh-CN"/>
        </w:rPr>
        <w:t>ctual c</w:t>
      </w:r>
      <w:r w:rsidR="00DE18E3" w:rsidRPr="006F2ED1">
        <w:rPr>
          <w:rFonts w:eastAsiaTheme="minorEastAsia"/>
          <w:b w:val="0"/>
          <w:bCs w:val="0"/>
          <w:sz w:val="22"/>
          <w:szCs w:val="22"/>
          <w:lang w:val="en-US" w:eastAsia="zh-CN"/>
        </w:rPr>
        <w:t xml:space="preserve">osts and opportunity Costs; </w:t>
      </w:r>
      <w:r w:rsidRPr="006F2ED1">
        <w:rPr>
          <w:rFonts w:eastAsiaTheme="minorEastAsia"/>
          <w:b w:val="0"/>
          <w:bCs w:val="0"/>
          <w:sz w:val="22"/>
          <w:szCs w:val="22"/>
          <w:lang w:val="en-US" w:eastAsia="zh-CN"/>
        </w:rPr>
        <w:t xml:space="preserve">Revenue: total, average </w:t>
      </w:r>
      <w:r w:rsidR="00507E9B" w:rsidRPr="006F2ED1">
        <w:rPr>
          <w:rFonts w:eastAsiaTheme="minorEastAsia"/>
          <w:b w:val="0"/>
          <w:bCs w:val="0"/>
          <w:sz w:val="22"/>
          <w:szCs w:val="22"/>
          <w:lang w:val="en-US" w:eastAsia="zh-CN"/>
        </w:rPr>
        <w:t>and marginal</w:t>
      </w:r>
      <w:r w:rsidR="00340DB6" w:rsidRPr="006F2ED1">
        <w:rPr>
          <w:rFonts w:eastAsiaTheme="minorEastAsia"/>
          <w:b w:val="0"/>
          <w:bCs w:val="0"/>
          <w:sz w:val="22"/>
          <w:szCs w:val="22"/>
          <w:lang w:val="en-US" w:eastAsia="zh-CN"/>
        </w:rPr>
        <w:t xml:space="preserve"> revenue. </w:t>
      </w:r>
      <w:r w:rsidR="00507E9B" w:rsidRPr="006F2ED1">
        <w:rPr>
          <w:rFonts w:eastAsiaTheme="minorEastAsia"/>
          <w:b w:val="0"/>
          <w:bCs w:val="0"/>
          <w:sz w:val="22"/>
          <w:szCs w:val="22"/>
          <w:lang w:val="en-US" w:eastAsia="zh-CN"/>
        </w:rPr>
        <w:t>Break even analysis</w:t>
      </w:r>
      <w:r w:rsidRPr="006F2ED1">
        <w:rPr>
          <w:rFonts w:eastAsiaTheme="minorEastAsia"/>
          <w:b w:val="0"/>
          <w:bCs w:val="0"/>
          <w:sz w:val="22"/>
          <w:szCs w:val="22"/>
          <w:lang w:val="en-US" w:eastAsia="zh-CN"/>
        </w:rPr>
        <w:t xml:space="preserve"> and its </w:t>
      </w:r>
      <w:r w:rsidR="00507E9B" w:rsidRPr="006F2ED1">
        <w:rPr>
          <w:rFonts w:eastAsiaTheme="minorEastAsia"/>
          <w:b w:val="0"/>
          <w:bCs w:val="0"/>
          <w:sz w:val="22"/>
          <w:szCs w:val="22"/>
          <w:lang w:val="en-US" w:eastAsia="zh-CN"/>
        </w:rPr>
        <w:t>u</w:t>
      </w:r>
      <w:r w:rsidRPr="006F2ED1">
        <w:rPr>
          <w:rFonts w:eastAsiaTheme="minorEastAsia"/>
          <w:b w:val="0"/>
          <w:bCs w:val="0"/>
          <w:sz w:val="22"/>
          <w:szCs w:val="22"/>
          <w:lang w:val="en-US" w:eastAsia="zh-CN"/>
        </w:rPr>
        <w:t>ses.</w:t>
      </w:r>
    </w:p>
    <w:p w:rsidR="00F47734" w:rsidRPr="006F2ED1" w:rsidRDefault="00F47734" w:rsidP="00802371">
      <w:pPr>
        <w:pStyle w:val="Style"/>
        <w:spacing w:line="278" w:lineRule="atLeast"/>
        <w:ind w:left="720"/>
        <w:jc w:val="both"/>
        <w:textAlignment w:val="baseline"/>
        <w:rPr>
          <w:sz w:val="22"/>
          <w:szCs w:val="22"/>
        </w:rPr>
      </w:pPr>
    </w:p>
    <w:p w:rsidR="00802371" w:rsidRPr="006F2ED1" w:rsidRDefault="008D46A0" w:rsidP="0068215B">
      <w:pPr>
        <w:pStyle w:val="Style"/>
        <w:spacing w:before="267" w:line="278" w:lineRule="atLeast"/>
        <w:ind w:right="537"/>
        <w:textAlignment w:val="baseline"/>
        <w:rPr>
          <w:b/>
          <w:sz w:val="22"/>
          <w:szCs w:val="22"/>
        </w:rPr>
      </w:pPr>
      <w:r w:rsidRPr="006F2ED1">
        <w:rPr>
          <w:b/>
          <w:sz w:val="22"/>
          <w:szCs w:val="22"/>
        </w:rPr>
        <w:t xml:space="preserve">Suggested </w:t>
      </w:r>
      <w:r w:rsidR="00802371" w:rsidRPr="006F2ED1">
        <w:rPr>
          <w:b/>
          <w:sz w:val="22"/>
          <w:szCs w:val="22"/>
        </w:rPr>
        <w:t>Readings</w:t>
      </w:r>
      <w:r w:rsidR="00714F55" w:rsidRPr="006F2ED1">
        <w:rPr>
          <w:b/>
          <w:sz w:val="22"/>
          <w:szCs w:val="22"/>
        </w:rPr>
        <w:t>:</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t xml:space="preserve">Case, Karl E. &amp; Ray C. Fair, </w:t>
      </w:r>
      <w:r w:rsidRPr="006F2ED1">
        <w:rPr>
          <w:i/>
          <w:iCs/>
          <w:sz w:val="22"/>
          <w:szCs w:val="22"/>
        </w:rPr>
        <w:t xml:space="preserve">Principles of Economics, </w:t>
      </w:r>
      <w:r w:rsidRPr="006F2ED1">
        <w:rPr>
          <w:sz w:val="22"/>
          <w:szCs w:val="22"/>
        </w:rPr>
        <w:t>Pearson Education, Inc., 12</w:t>
      </w:r>
      <w:r w:rsidRPr="006F2ED1">
        <w:rPr>
          <w:w w:val="91"/>
          <w:sz w:val="22"/>
          <w:szCs w:val="22"/>
          <w:vertAlign w:val="superscript"/>
        </w:rPr>
        <w:t xml:space="preserve">th </w:t>
      </w:r>
      <w:r w:rsidRPr="006F2ED1">
        <w:rPr>
          <w:sz w:val="22"/>
          <w:szCs w:val="22"/>
        </w:rPr>
        <w:t>edition, 2016.</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t xml:space="preserve">N. Gregory Mankiw, </w:t>
      </w:r>
      <w:r w:rsidRPr="006F2ED1">
        <w:rPr>
          <w:i/>
          <w:sz w:val="22"/>
          <w:szCs w:val="22"/>
        </w:rPr>
        <w:t>Principles of Economics</w:t>
      </w:r>
      <w:r w:rsidRPr="006F2ED1">
        <w:rPr>
          <w:sz w:val="22"/>
          <w:szCs w:val="22"/>
        </w:rPr>
        <w:t xml:space="preserve">, South-Western College; 8th </w:t>
      </w:r>
      <w:r>
        <w:rPr>
          <w:sz w:val="22"/>
          <w:szCs w:val="22"/>
        </w:rPr>
        <w:t>E</w:t>
      </w:r>
      <w:r w:rsidRPr="006F2ED1">
        <w:rPr>
          <w:sz w:val="22"/>
          <w:szCs w:val="22"/>
        </w:rPr>
        <w:t>dition(2017)</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t xml:space="preserve">J.E. Stiglitz and G.E.  Walsh, </w:t>
      </w:r>
      <w:r w:rsidRPr="006F2ED1">
        <w:rPr>
          <w:i/>
          <w:sz w:val="22"/>
          <w:szCs w:val="22"/>
        </w:rPr>
        <w:t>Principles of Economics</w:t>
      </w:r>
      <w:r w:rsidRPr="006F2ED1">
        <w:rPr>
          <w:sz w:val="22"/>
          <w:szCs w:val="22"/>
        </w:rPr>
        <w:t>,  W.W Norton &amp; Co. N.Y.</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lastRenderedPageBreak/>
        <w:t xml:space="preserve">Paul Samuelson and Nordhaus, </w:t>
      </w:r>
      <w:r w:rsidRPr="006F2ED1">
        <w:rPr>
          <w:i/>
          <w:sz w:val="22"/>
          <w:szCs w:val="22"/>
        </w:rPr>
        <w:t>Economics</w:t>
      </w:r>
      <w:r w:rsidRPr="006F2ED1">
        <w:rPr>
          <w:sz w:val="22"/>
          <w:szCs w:val="22"/>
        </w:rPr>
        <w:t>, Tata McGraw Hill Publishing</w:t>
      </w:r>
      <w:r>
        <w:rPr>
          <w:sz w:val="22"/>
          <w:szCs w:val="22"/>
        </w:rPr>
        <w:t xml:space="preserve"> </w:t>
      </w:r>
      <w:r w:rsidRPr="006F2ED1">
        <w:rPr>
          <w:sz w:val="22"/>
          <w:szCs w:val="22"/>
        </w:rPr>
        <w:t>Company, New Delhi. 19th Edition (2009)</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t xml:space="preserve">Alec Chrystal Richard Lipsey, </w:t>
      </w:r>
      <w:r w:rsidRPr="006F2ED1">
        <w:rPr>
          <w:i/>
          <w:sz w:val="22"/>
          <w:szCs w:val="22"/>
        </w:rPr>
        <w:t>Economics</w:t>
      </w:r>
      <w:r w:rsidRPr="006F2ED1">
        <w:rPr>
          <w:sz w:val="22"/>
          <w:szCs w:val="22"/>
        </w:rPr>
        <w:t>, Oxford University Press, Oxford (2015), 13</w:t>
      </w:r>
      <w:r w:rsidRPr="006F2ED1">
        <w:rPr>
          <w:sz w:val="22"/>
          <w:szCs w:val="22"/>
          <w:vertAlign w:val="superscript"/>
        </w:rPr>
        <w:t>th</w:t>
      </w:r>
      <w:r w:rsidRPr="006F2ED1">
        <w:rPr>
          <w:sz w:val="22"/>
          <w:szCs w:val="22"/>
        </w:rPr>
        <w:t xml:space="preserve"> edition.</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t xml:space="preserve">A. Koutsoyiannis, </w:t>
      </w:r>
      <w:r w:rsidRPr="006F2ED1">
        <w:rPr>
          <w:i/>
          <w:sz w:val="22"/>
          <w:szCs w:val="22"/>
        </w:rPr>
        <w:t>Modem Microeconomics</w:t>
      </w:r>
      <w:r w:rsidRPr="006F2ED1">
        <w:rPr>
          <w:sz w:val="22"/>
          <w:szCs w:val="22"/>
        </w:rPr>
        <w:t>, Macmillan Publication (2003).</w:t>
      </w:r>
    </w:p>
    <w:p w:rsidR="006A7143" w:rsidRPr="006F2ED1" w:rsidRDefault="006A7143" w:rsidP="006A7143">
      <w:pPr>
        <w:pStyle w:val="Style"/>
        <w:spacing w:before="267" w:line="240" w:lineRule="exact"/>
        <w:ind w:left="720" w:right="18"/>
        <w:textAlignment w:val="baseline"/>
        <w:rPr>
          <w:sz w:val="22"/>
          <w:szCs w:val="22"/>
        </w:rPr>
      </w:pPr>
      <w:r w:rsidRPr="006F2ED1">
        <w:rPr>
          <w:sz w:val="22"/>
          <w:szCs w:val="22"/>
        </w:rPr>
        <w:t>W.J Baumol &amp; Alan S. Blinder</w:t>
      </w:r>
      <w:r w:rsidRPr="006F2ED1">
        <w:rPr>
          <w:i/>
          <w:sz w:val="22"/>
          <w:szCs w:val="22"/>
        </w:rPr>
        <w:t>, Microeconomics: Principles and Policy</w:t>
      </w:r>
      <w:r w:rsidRPr="006F2ED1">
        <w:rPr>
          <w:sz w:val="22"/>
          <w:szCs w:val="22"/>
        </w:rPr>
        <w:t>, Ceneage Leaming India Pvt Ltd (2008)</w:t>
      </w:r>
    </w:p>
    <w:p w:rsidR="004E5365" w:rsidRPr="006F2ED1" w:rsidRDefault="004E5365" w:rsidP="004E5365">
      <w:pPr>
        <w:pStyle w:val="Style"/>
        <w:spacing w:line="316" w:lineRule="atLeast"/>
        <w:jc w:val="center"/>
        <w:textAlignment w:val="baseline"/>
        <w:rPr>
          <w:b/>
          <w:sz w:val="22"/>
          <w:szCs w:val="22"/>
        </w:rPr>
      </w:pPr>
    </w:p>
    <w:p w:rsidR="004E5365" w:rsidRPr="006F2ED1" w:rsidRDefault="004E5365" w:rsidP="004E5365">
      <w:pPr>
        <w:pStyle w:val="Style"/>
        <w:spacing w:line="316" w:lineRule="atLeast"/>
        <w:jc w:val="center"/>
        <w:textAlignment w:val="baseline"/>
        <w:rPr>
          <w:b/>
          <w:sz w:val="22"/>
          <w:szCs w:val="22"/>
        </w:rPr>
      </w:pPr>
    </w:p>
    <w:p w:rsidR="009D366F" w:rsidRPr="006F2ED1" w:rsidRDefault="009D366F">
      <w:pPr>
        <w:rPr>
          <w:rFonts w:ascii="Times New Roman" w:eastAsiaTheme="minorEastAsia" w:hAnsi="Times New Roman" w:cs="Times New Roman"/>
          <w:b/>
          <w:lang w:val="en-US" w:eastAsia="zh-CN"/>
        </w:rPr>
      </w:pPr>
      <w:r w:rsidRPr="006F2ED1">
        <w:rPr>
          <w:rFonts w:ascii="Times New Roman" w:hAnsi="Times New Roman" w:cs="Times New Roman"/>
          <w:b/>
        </w:rPr>
        <w:br w:type="page"/>
      </w:r>
    </w:p>
    <w:p w:rsidR="004E5365" w:rsidRPr="006F2ED1" w:rsidRDefault="004E5365" w:rsidP="004E5365">
      <w:pPr>
        <w:pStyle w:val="Style"/>
        <w:spacing w:line="316" w:lineRule="atLeast"/>
        <w:jc w:val="center"/>
        <w:textAlignment w:val="baseline"/>
        <w:rPr>
          <w:b/>
          <w:sz w:val="22"/>
          <w:szCs w:val="22"/>
        </w:rPr>
      </w:pPr>
      <w:r w:rsidRPr="006F2ED1">
        <w:rPr>
          <w:b/>
          <w:sz w:val="22"/>
          <w:szCs w:val="22"/>
        </w:rPr>
        <w:lastRenderedPageBreak/>
        <w:t xml:space="preserve">B.A. Part </w:t>
      </w:r>
      <w:r w:rsidRPr="006F2ED1">
        <w:rPr>
          <w:sz w:val="22"/>
          <w:szCs w:val="22"/>
        </w:rPr>
        <w:t xml:space="preserve">- </w:t>
      </w:r>
      <w:r w:rsidRPr="006F2ED1">
        <w:rPr>
          <w:w w:val="116"/>
          <w:sz w:val="22"/>
          <w:szCs w:val="22"/>
        </w:rPr>
        <w:t xml:space="preserve">I </w:t>
      </w:r>
      <w:r w:rsidR="00714F55" w:rsidRPr="006F2ED1">
        <w:rPr>
          <w:b/>
          <w:sz w:val="22"/>
          <w:szCs w:val="22"/>
        </w:rPr>
        <w:t>(Economics</w:t>
      </w:r>
      <w:r w:rsidRPr="006F2ED1">
        <w:rPr>
          <w:b/>
          <w:sz w:val="22"/>
          <w:szCs w:val="22"/>
        </w:rPr>
        <w:t xml:space="preserve">) </w:t>
      </w:r>
    </w:p>
    <w:p w:rsidR="004E5365" w:rsidRPr="006F2ED1" w:rsidRDefault="004E5365" w:rsidP="004E5365">
      <w:pPr>
        <w:pStyle w:val="Style"/>
        <w:spacing w:line="316" w:lineRule="atLeast"/>
        <w:jc w:val="center"/>
        <w:textAlignment w:val="baseline"/>
        <w:rPr>
          <w:b/>
          <w:sz w:val="22"/>
          <w:szCs w:val="22"/>
        </w:rPr>
      </w:pPr>
      <w:r w:rsidRPr="006F2ED1">
        <w:rPr>
          <w:b/>
          <w:sz w:val="22"/>
          <w:szCs w:val="22"/>
        </w:rPr>
        <w:t xml:space="preserve">Semester-II </w:t>
      </w:r>
    </w:p>
    <w:p w:rsidR="004E5365" w:rsidRPr="006F2ED1" w:rsidRDefault="000577DE" w:rsidP="004E5365">
      <w:pPr>
        <w:pStyle w:val="Style"/>
        <w:spacing w:line="244" w:lineRule="atLeast"/>
        <w:ind w:left="33"/>
        <w:jc w:val="center"/>
        <w:textAlignment w:val="baseline"/>
        <w:rPr>
          <w:b/>
          <w:sz w:val="22"/>
          <w:szCs w:val="22"/>
          <w:u w:val="single"/>
        </w:rPr>
      </w:pPr>
      <w:r w:rsidRPr="006F2ED1">
        <w:rPr>
          <w:rFonts w:eastAsia="Times New Roman"/>
          <w:b/>
          <w:color w:val="000000"/>
          <w:sz w:val="22"/>
          <w:szCs w:val="22"/>
          <w:lang w:eastAsia="en-IN"/>
        </w:rPr>
        <w:t>BECO-201:</w:t>
      </w:r>
      <w:r w:rsidRPr="006F2ED1">
        <w:rPr>
          <w:b/>
          <w:sz w:val="22"/>
          <w:szCs w:val="22"/>
        </w:rPr>
        <w:t xml:space="preserve"> Principles</w:t>
      </w:r>
      <w:r w:rsidR="004E5365" w:rsidRPr="006F2ED1">
        <w:rPr>
          <w:b/>
          <w:sz w:val="22"/>
          <w:szCs w:val="22"/>
        </w:rPr>
        <w:t xml:space="preserve"> of Microeconomics-II</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D156A5" w:rsidRPr="006F2ED1" w:rsidRDefault="00D156A5" w:rsidP="00FD69F3">
      <w:pPr>
        <w:pStyle w:val="Style"/>
        <w:spacing w:line="556" w:lineRule="atLeast"/>
        <w:ind w:right="1656"/>
        <w:textAlignment w:val="baseline"/>
        <w:rPr>
          <w:sz w:val="22"/>
          <w:szCs w:val="22"/>
        </w:rPr>
      </w:pPr>
      <w:r w:rsidRPr="006F2ED1">
        <w:rPr>
          <w:b/>
          <w:sz w:val="22"/>
          <w:szCs w:val="22"/>
          <w:u w:val="single"/>
        </w:rPr>
        <w:t>Course Description</w:t>
      </w:r>
    </w:p>
    <w:p w:rsidR="00E906BC" w:rsidRPr="006F2ED1" w:rsidRDefault="00D156A5" w:rsidP="00E906BC">
      <w:pPr>
        <w:pStyle w:val="Default"/>
        <w:rPr>
          <w:b/>
          <w:bCs/>
          <w:sz w:val="22"/>
          <w:szCs w:val="22"/>
        </w:rPr>
      </w:pPr>
      <w:r w:rsidRPr="006F2ED1">
        <w:rPr>
          <w:sz w:val="22"/>
          <w:szCs w:val="22"/>
        </w:rPr>
        <w:t>This is a sequel to Principles of Microeconomics-I covered in the first semester. The objective of the course is the same as in Principles of Microeconomics</w:t>
      </w:r>
      <w:r w:rsidR="00173898" w:rsidRPr="006F2ED1">
        <w:rPr>
          <w:sz w:val="22"/>
          <w:szCs w:val="22"/>
        </w:rPr>
        <w:t>-</w:t>
      </w:r>
      <w:r w:rsidRPr="006F2ED1">
        <w:rPr>
          <w:sz w:val="22"/>
          <w:szCs w:val="22"/>
        </w:rPr>
        <w:t xml:space="preserve"> I.</w:t>
      </w:r>
      <w:r w:rsidR="00E906BC" w:rsidRPr="006F2ED1">
        <w:rPr>
          <w:b/>
          <w:bCs/>
          <w:sz w:val="22"/>
          <w:szCs w:val="22"/>
        </w:rPr>
        <w:t xml:space="preserve"> </w:t>
      </w:r>
    </w:p>
    <w:p w:rsidR="00E906BC" w:rsidRPr="006F2ED1" w:rsidRDefault="00E906BC" w:rsidP="00E906BC">
      <w:pPr>
        <w:pStyle w:val="Default"/>
        <w:rPr>
          <w:b/>
          <w:bCs/>
          <w:sz w:val="22"/>
          <w:szCs w:val="22"/>
        </w:rPr>
      </w:pP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14"/>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4"/>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C16598" w:rsidRPr="006F2ED1" w:rsidRDefault="00C16598" w:rsidP="00C16598">
      <w:pPr>
        <w:pStyle w:val="Default"/>
        <w:rPr>
          <w:sz w:val="22"/>
          <w:szCs w:val="22"/>
          <w:u w:val="single"/>
        </w:rPr>
      </w:pPr>
      <w:r w:rsidRPr="006F2ED1">
        <w:rPr>
          <w:b/>
          <w:bCs/>
          <w:sz w:val="22"/>
          <w:szCs w:val="22"/>
          <w:u w:val="single"/>
        </w:rPr>
        <w:t xml:space="preserve">Course Outline </w:t>
      </w:r>
    </w:p>
    <w:p w:rsidR="00C16598" w:rsidRPr="006F2ED1" w:rsidRDefault="00C16598" w:rsidP="00D156A5">
      <w:pPr>
        <w:pStyle w:val="Style"/>
        <w:spacing w:line="240" w:lineRule="atLeast"/>
        <w:ind w:left="4"/>
        <w:textAlignment w:val="baseline"/>
        <w:rPr>
          <w:b/>
          <w:sz w:val="22"/>
          <w:szCs w:val="22"/>
        </w:rPr>
      </w:pPr>
    </w:p>
    <w:p w:rsidR="00D156A5" w:rsidRPr="006F2ED1" w:rsidRDefault="00D156A5" w:rsidP="00D156A5">
      <w:pPr>
        <w:pStyle w:val="Style"/>
        <w:spacing w:line="240" w:lineRule="atLeast"/>
        <w:ind w:left="4"/>
        <w:textAlignment w:val="baseline"/>
        <w:rPr>
          <w:b/>
          <w:sz w:val="22"/>
          <w:szCs w:val="22"/>
        </w:rPr>
      </w:pPr>
      <w:r w:rsidRPr="006F2ED1">
        <w:rPr>
          <w:b/>
          <w:sz w:val="22"/>
          <w:szCs w:val="22"/>
        </w:rPr>
        <w:t>Unit-I</w:t>
      </w:r>
    </w:p>
    <w:p w:rsidR="00D156A5" w:rsidRPr="006F2ED1" w:rsidRDefault="00D156A5" w:rsidP="0068215B">
      <w:pPr>
        <w:pStyle w:val="Style"/>
        <w:spacing w:line="240" w:lineRule="atLeast"/>
        <w:ind w:left="720"/>
        <w:jc w:val="both"/>
        <w:textAlignment w:val="baseline"/>
        <w:rPr>
          <w:sz w:val="22"/>
          <w:szCs w:val="22"/>
        </w:rPr>
      </w:pPr>
      <w:r w:rsidRPr="006F2ED1">
        <w:rPr>
          <w:sz w:val="22"/>
          <w:szCs w:val="22"/>
        </w:rPr>
        <w:t>Market Structures- Concepts and types; Perfect Competition:</w:t>
      </w:r>
      <w:r w:rsidRPr="006F2ED1">
        <w:rPr>
          <w:b/>
          <w:sz w:val="22"/>
          <w:szCs w:val="22"/>
        </w:rPr>
        <w:t xml:space="preserve"> </w:t>
      </w:r>
      <w:r w:rsidR="00173898" w:rsidRPr="006F2ED1">
        <w:rPr>
          <w:sz w:val="22"/>
          <w:szCs w:val="22"/>
        </w:rPr>
        <w:t>a</w:t>
      </w:r>
      <w:r w:rsidRPr="006F2ED1">
        <w:rPr>
          <w:sz w:val="22"/>
          <w:szCs w:val="22"/>
        </w:rPr>
        <w:t>ssumptions, theory of a firm under perfect competition, demand and revenue; equilibrium of the firm in the short run and long run; long run industry supply curve: increasing, decreasing and constant cost industries. Welfare: allocative efficiency under perfect competition.</w:t>
      </w:r>
    </w:p>
    <w:p w:rsidR="00D156A5" w:rsidRPr="006F2ED1" w:rsidRDefault="00D156A5" w:rsidP="00D156A5">
      <w:pPr>
        <w:pStyle w:val="Style"/>
        <w:spacing w:line="273" w:lineRule="atLeast"/>
        <w:jc w:val="both"/>
        <w:textAlignment w:val="baseline"/>
        <w:rPr>
          <w:b/>
          <w:sz w:val="22"/>
          <w:szCs w:val="22"/>
        </w:rPr>
      </w:pPr>
    </w:p>
    <w:p w:rsidR="00D156A5" w:rsidRPr="006F2ED1" w:rsidRDefault="00D156A5" w:rsidP="00D156A5">
      <w:pPr>
        <w:pStyle w:val="Style"/>
        <w:spacing w:line="273" w:lineRule="atLeast"/>
        <w:textAlignment w:val="baseline"/>
        <w:rPr>
          <w:b/>
          <w:sz w:val="22"/>
          <w:szCs w:val="22"/>
        </w:rPr>
      </w:pPr>
      <w:r w:rsidRPr="006F2ED1">
        <w:rPr>
          <w:b/>
          <w:sz w:val="22"/>
          <w:szCs w:val="22"/>
        </w:rPr>
        <w:t>Unit-II</w:t>
      </w:r>
    </w:p>
    <w:p w:rsidR="00D156A5" w:rsidRPr="006F2ED1" w:rsidRDefault="00173898" w:rsidP="0068215B">
      <w:pPr>
        <w:pStyle w:val="Style"/>
        <w:spacing w:line="273" w:lineRule="atLeast"/>
        <w:ind w:left="720"/>
        <w:jc w:val="both"/>
        <w:textAlignment w:val="baseline"/>
        <w:rPr>
          <w:sz w:val="22"/>
          <w:szCs w:val="22"/>
        </w:rPr>
      </w:pPr>
      <w:r w:rsidRPr="006F2ED1">
        <w:rPr>
          <w:sz w:val="22"/>
          <w:szCs w:val="22"/>
        </w:rPr>
        <w:t>Theory of a m</w:t>
      </w:r>
      <w:r w:rsidR="00D156A5" w:rsidRPr="006F2ED1">
        <w:rPr>
          <w:sz w:val="22"/>
          <w:szCs w:val="22"/>
        </w:rPr>
        <w:t xml:space="preserve">onopoly </w:t>
      </w:r>
      <w:r w:rsidRPr="006F2ED1">
        <w:rPr>
          <w:sz w:val="22"/>
          <w:szCs w:val="22"/>
        </w:rPr>
        <w:t>f</w:t>
      </w:r>
      <w:r w:rsidR="00D156A5" w:rsidRPr="006F2ED1">
        <w:rPr>
          <w:sz w:val="22"/>
          <w:szCs w:val="22"/>
        </w:rPr>
        <w:t>irm:</w:t>
      </w:r>
      <w:r w:rsidRPr="006F2ED1">
        <w:rPr>
          <w:sz w:val="22"/>
          <w:szCs w:val="22"/>
        </w:rPr>
        <w:t xml:space="preserve"> c</w:t>
      </w:r>
      <w:r w:rsidR="00D156A5" w:rsidRPr="006F2ED1">
        <w:rPr>
          <w:sz w:val="22"/>
          <w:szCs w:val="22"/>
        </w:rPr>
        <w:t>oncept of imperfect competition; short run and long run price and output decisions of a monopoly firm; concept of a supply curve under monopoly; comparison of perfect competition and monopoly, social cost of monopoly, price discrimination; remedies for monopoly: Antitrust laws, natural monopoly.</w:t>
      </w:r>
    </w:p>
    <w:p w:rsidR="00D156A5" w:rsidRPr="006F2ED1" w:rsidRDefault="00D156A5" w:rsidP="00D156A5">
      <w:pPr>
        <w:pStyle w:val="Style"/>
        <w:spacing w:line="412" w:lineRule="atLeast"/>
        <w:textAlignment w:val="baseline"/>
        <w:rPr>
          <w:b/>
          <w:sz w:val="22"/>
          <w:szCs w:val="22"/>
        </w:rPr>
      </w:pPr>
    </w:p>
    <w:p w:rsidR="00D156A5" w:rsidRPr="006F2ED1" w:rsidRDefault="00D156A5" w:rsidP="00D156A5">
      <w:pPr>
        <w:pStyle w:val="Style"/>
        <w:spacing w:line="412" w:lineRule="atLeast"/>
        <w:textAlignment w:val="baseline"/>
        <w:rPr>
          <w:b/>
          <w:sz w:val="22"/>
          <w:szCs w:val="22"/>
        </w:rPr>
      </w:pPr>
      <w:r w:rsidRPr="006F2ED1">
        <w:rPr>
          <w:b/>
          <w:sz w:val="22"/>
          <w:szCs w:val="22"/>
        </w:rPr>
        <w:t>Unit-II</w:t>
      </w:r>
    </w:p>
    <w:p w:rsidR="00D156A5" w:rsidRPr="006F2ED1" w:rsidRDefault="00173898" w:rsidP="0068215B">
      <w:pPr>
        <w:pStyle w:val="Style"/>
        <w:spacing w:line="273" w:lineRule="atLeast"/>
        <w:ind w:left="720"/>
        <w:jc w:val="both"/>
        <w:textAlignment w:val="baseline"/>
        <w:rPr>
          <w:sz w:val="22"/>
          <w:szCs w:val="22"/>
        </w:rPr>
      </w:pPr>
      <w:r w:rsidRPr="006F2ED1">
        <w:rPr>
          <w:sz w:val="22"/>
          <w:szCs w:val="22"/>
        </w:rPr>
        <w:t>Imperfect Competition-</w:t>
      </w:r>
      <w:r w:rsidR="00D156A5" w:rsidRPr="006F2ED1">
        <w:rPr>
          <w:sz w:val="22"/>
          <w:szCs w:val="22"/>
        </w:rPr>
        <w:t xml:space="preserve"> Monopolistic competition</w:t>
      </w:r>
      <w:r w:rsidRPr="006F2ED1">
        <w:rPr>
          <w:sz w:val="22"/>
          <w:szCs w:val="22"/>
        </w:rPr>
        <w:t>: a</w:t>
      </w:r>
      <w:r w:rsidR="00D156A5" w:rsidRPr="006F2ED1">
        <w:rPr>
          <w:sz w:val="22"/>
          <w:szCs w:val="22"/>
        </w:rPr>
        <w:t xml:space="preserve">ssumptions, </w:t>
      </w:r>
      <w:r w:rsidRPr="006F2ED1">
        <w:rPr>
          <w:sz w:val="22"/>
          <w:szCs w:val="22"/>
        </w:rPr>
        <w:t xml:space="preserve">short run and long run </w:t>
      </w:r>
      <w:r w:rsidR="00D156A5" w:rsidRPr="006F2ED1">
        <w:rPr>
          <w:sz w:val="22"/>
          <w:szCs w:val="22"/>
        </w:rPr>
        <w:t>price and output determinations, economic efficiency and resource allocation; oligopoly: assumptions, oligopoly models, game theory, contestable markets, role of government.</w:t>
      </w:r>
    </w:p>
    <w:p w:rsidR="00D156A5" w:rsidRPr="006F2ED1" w:rsidRDefault="00215628" w:rsidP="00D156A5">
      <w:pPr>
        <w:pStyle w:val="Style"/>
        <w:spacing w:line="547" w:lineRule="atLeast"/>
        <w:ind w:left="62"/>
        <w:textAlignment w:val="baseline"/>
        <w:rPr>
          <w:b/>
          <w:sz w:val="22"/>
          <w:szCs w:val="22"/>
        </w:rPr>
      </w:pPr>
      <w:r w:rsidRPr="006F2ED1">
        <w:rPr>
          <w:b/>
          <w:sz w:val="22"/>
          <w:szCs w:val="22"/>
        </w:rPr>
        <w:t>Unit-III</w:t>
      </w:r>
    </w:p>
    <w:p w:rsidR="00E335A4" w:rsidRPr="006F2ED1" w:rsidRDefault="00E335A4" w:rsidP="00E335A4">
      <w:pPr>
        <w:pStyle w:val="Default"/>
        <w:rPr>
          <w:b/>
          <w:bCs/>
          <w:sz w:val="22"/>
          <w:szCs w:val="22"/>
        </w:rPr>
      </w:pPr>
    </w:p>
    <w:p w:rsidR="00E335A4" w:rsidRPr="006F2ED1" w:rsidRDefault="00E335A4" w:rsidP="0068215B">
      <w:pPr>
        <w:pStyle w:val="Default"/>
        <w:ind w:left="720"/>
        <w:jc w:val="both"/>
        <w:rPr>
          <w:sz w:val="22"/>
          <w:szCs w:val="22"/>
        </w:rPr>
      </w:pPr>
      <w:r w:rsidRPr="006F2ED1">
        <w:rPr>
          <w:sz w:val="22"/>
          <w:szCs w:val="22"/>
        </w:rPr>
        <w:t>Consume</w:t>
      </w:r>
      <w:r w:rsidR="00714F55" w:rsidRPr="006F2ED1">
        <w:rPr>
          <w:sz w:val="22"/>
          <w:szCs w:val="22"/>
        </w:rPr>
        <w:t>r and Producer Theory in Action</w:t>
      </w:r>
      <w:r w:rsidRPr="006F2ED1">
        <w:rPr>
          <w:sz w:val="22"/>
          <w:szCs w:val="22"/>
        </w:rPr>
        <w:t>: Externalities, marginal cost pricing, internalising externalities, public goods; imperfect information: adverse selection, moral hazard, social choice, government inefficiency.  Markets and Market Failure: Market adjustment to changes in demand, efficiency of perfect competition; sources of market failure: imperfect markets, public goods, externalities, imperfect information; evaluating the market mechanism.</w:t>
      </w:r>
    </w:p>
    <w:p w:rsidR="00E335A4" w:rsidRPr="006F2ED1" w:rsidRDefault="00E335A4" w:rsidP="00E335A4">
      <w:pPr>
        <w:pStyle w:val="Style"/>
        <w:spacing w:before="3" w:line="273" w:lineRule="atLeast"/>
        <w:jc w:val="both"/>
        <w:textAlignment w:val="baseline"/>
        <w:rPr>
          <w:b/>
          <w:bCs/>
          <w:sz w:val="22"/>
          <w:szCs w:val="22"/>
        </w:rPr>
      </w:pPr>
    </w:p>
    <w:p w:rsidR="00E335A4" w:rsidRPr="006F2ED1" w:rsidRDefault="00E335A4" w:rsidP="00E335A4">
      <w:pPr>
        <w:pStyle w:val="Style"/>
        <w:spacing w:before="3" w:line="273" w:lineRule="atLeast"/>
        <w:jc w:val="both"/>
        <w:textAlignment w:val="baseline"/>
        <w:rPr>
          <w:b/>
          <w:bCs/>
          <w:sz w:val="22"/>
          <w:szCs w:val="22"/>
        </w:rPr>
      </w:pPr>
      <w:r w:rsidRPr="006F2ED1">
        <w:rPr>
          <w:b/>
          <w:bCs/>
          <w:sz w:val="22"/>
          <w:szCs w:val="22"/>
        </w:rPr>
        <w:t>Unit-IV</w:t>
      </w:r>
    </w:p>
    <w:p w:rsidR="00C16598" w:rsidRPr="006F2ED1" w:rsidRDefault="00D156A5" w:rsidP="006F2ED1">
      <w:pPr>
        <w:pStyle w:val="Style"/>
        <w:spacing w:before="267" w:line="278" w:lineRule="atLeast"/>
        <w:ind w:left="720" w:right="537"/>
        <w:textAlignment w:val="baseline"/>
        <w:rPr>
          <w:b/>
          <w:sz w:val="22"/>
          <w:szCs w:val="22"/>
        </w:rPr>
      </w:pPr>
      <w:r w:rsidRPr="006F2ED1">
        <w:rPr>
          <w:sz w:val="22"/>
          <w:szCs w:val="22"/>
        </w:rPr>
        <w:t>Income Distribution and Factor pricing</w:t>
      </w:r>
      <w:r w:rsidR="00E335A4" w:rsidRPr="006F2ED1">
        <w:rPr>
          <w:sz w:val="22"/>
          <w:szCs w:val="22"/>
        </w:rPr>
        <w:t>: Marginal produ</w:t>
      </w:r>
      <w:r w:rsidR="006F2ED1" w:rsidRPr="006F2ED1">
        <w:rPr>
          <w:sz w:val="22"/>
          <w:szCs w:val="22"/>
        </w:rPr>
        <w:t xml:space="preserve">ctivity theory of distribution, </w:t>
      </w:r>
      <w:r w:rsidR="00E335A4" w:rsidRPr="006F2ED1">
        <w:rPr>
          <w:sz w:val="22"/>
          <w:szCs w:val="22"/>
        </w:rPr>
        <w:t>Ricardian theor</w:t>
      </w:r>
      <w:r w:rsidR="00173898" w:rsidRPr="006F2ED1">
        <w:rPr>
          <w:sz w:val="22"/>
          <w:szCs w:val="22"/>
        </w:rPr>
        <w:t>y of rent; Theories of interest:</w:t>
      </w:r>
      <w:r w:rsidR="00E335A4" w:rsidRPr="006F2ED1">
        <w:rPr>
          <w:sz w:val="22"/>
          <w:szCs w:val="22"/>
        </w:rPr>
        <w:t xml:space="preserve"> Classical and Neoclassical; Margin</w:t>
      </w:r>
      <w:r w:rsidR="00C174A6" w:rsidRPr="006F2ED1">
        <w:rPr>
          <w:sz w:val="22"/>
          <w:szCs w:val="22"/>
        </w:rPr>
        <w:t>al productivity theory of Wages.</w:t>
      </w:r>
    </w:p>
    <w:p w:rsidR="0068215B" w:rsidRPr="006F2ED1" w:rsidRDefault="008D46A0" w:rsidP="0068215B">
      <w:pPr>
        <w:pStyle w:val="Style"/>
        <w:spacing w:before="267" w:line="278" w:lineRule="atLeast"/>
        <w:ind w:right="537"/>
        <w:textAlignment w:val="baseline"/>
        <w:rPr>
          <w:b/>
          <w:sz w:val="22"/>
          <w:szCs w:val="22"/>
        </w:rPr>
      </w:pPr>
      <w:r w:rsidRPr="006F2ED1">
        <w:rPr>
          <w:b/>
          <w:sz w:val="22"/>
          <w:szCs w:val="22"/>
        </w:rPr>
        <w:t xml:space="preserve">Suggested </w:t>
      </w:r>
      <w:r w:rsidR="0068215B" w:rsidRPr="006F2ED1">
        <w:rPr>
          <w:b/>
          <w:sz w:val="22"/>
          <w:szCs w:val="22"/>
        </w:rPr>
        <w:t>Readings</w:t>
      </w:r>
      <w:r w:rsidR="006E794B" w:rsidRPr="006F2ED1">
        <w:rPr>
          <w:b/>
          <w:sz w:val="22"/>
          <w:szCs w:val="22"/>
        </w:rPr>
        <w:t>:</w:t>
      </w:r>
    </w:p>
    <w:p w:rsidR="0068215B" w:rsidRPr="006F2ED1" w:rsidRDefault="0068215B" w:rsidP="006A7143">
      <w:pPr>
        <w:pStyle w:val="Style"/>
        <w:spacing w:before="267" w:line="240" w:lineRule="exact"/>
        <w:ind w:left="720" w:right="18"/>
        <w:textAlignment w:val="baseline"/>
        <w:rPr>
          <w:sz w:val="22"/>
          <w:szCs w:val="22"/>
        </w:rPr>
      </w:pPr>
      <w:r w:rsidRPr="006F2ED1">
        <w:rPr>
          <w:sz w:val="22"/>
          <w:szCs w:val="22"/>
        </w:rPr>
        <w:t xml:space="preserve">Case, Karl E. &amp; Ray C. Fair, </w:t>
      </w:r>
      <w:r w:rsidRPr="006F2ED1">
        <w:rPr>
          <w:i/>
          <w:iCs/>
          <w:sz w:val="22"/>
          <w:szCs w:val="22"/>
        </w:rPr>
        <w:t xml:space="preserve">Principles of Economics, </w:t>
      </w:r>
      <w:r w:rsidRPr="006F2ED1">
        <w:rPr>
          <w:sz w:val="22"/>
          <w:szCs w:val="22"/>
        </w:rPr>
        <w:t xml:space="preserve">Pearson Education, Inc., </w:t>
      </w:r>
      <w:r w:rsidR="008D46A0" w:rsidRPr="006F2ED1">
        <w:rPr>
          <w:sz w:val="22"/>
          <w:szCs w:val="22"/>
        </w:rPr>
        <w:t>12</w:t>
      </w:r>
      <w:r w:rsidRPr="006F2ED1">
        <w:rPr>
          <w:w w:val="91"/>
          <w:sz w:val="22"/>
          <w:szCs w:val="22"/>
          <w:vertAlign w:val="superscript"/>
        </w:rPr>
        <w:t xml:space="preserve">th </w:t>
      </w:r>
      <w:r w:rsidR="008D46A0" w:rsidRPr="006F2ED1">
        <w:rPr>
          <w:sz w:val="22"/>
          <w:szCs w:val="22"/>
        </w:rPr>
        <w:t>edition, 2016</w:t>
      </w:r>
      <w:r w:rsidRPr="006F2ED1">
        <w:rPr>
          <w:sz w:val="22"/>
          <w:szCs w:val="22"/>
        </w:rPr>
        <w:t>.</w:t>
      </w:r>
    </w:p>
    <w:p w:rsidR="0068215B" w:rsidRPr="006F2ED1" w:rsidRDefault="008D46A0" w:rsidP="006A7143">
      <w:pPr>
        <w:pStyle w:val="Style"/>
        <w:spacing w:before="267" w:line="240" w:lineRule="exact"/>
        <w:ind w:left="720" w:right="18"/>
        <w:textAlignment w:val="baseline"/>
        <w:rPr>
          <w:sz w:val="22"/>
          <w:szCs w:val="22"/>
        </w:rPr>
      </w:pPr>
      <w:r w:rsidRPr="006F2ED1">
        <w:rPr>
          <w:sz w:val="22"/>
          <w:szCs w:val="22"/>
        </w:rPr>
        <w:lastRenderedPageBreak/>
        <w:t xml:space="preserve">N. Gregory Mankiw, </w:t>
      </w:r>
      <w:r w:rsidR="0068215B" w:rsidRPr="006F2ED1">
        <w:rPr>
          <w:i/>
          <w:sz w:val="22"/>
          <w:szCs w:val="22"/>
        </w:rPr>
        <w:t>Principles of Economics</w:t>
      </w:r>
      <w:r w:rsidRPr="006F2ED1">
        <w:rPr>
          <w:sz w:val="22"/>
          <w:szCs w:val="22"/>
        </w:rPr>
        <w:t>, South-Western College; 8</w:t>
      </w:r>
      <w:r w:rsidR="0068215B" w:rsidRPr="006F2ED1">
        <w:rPr>
          <w:sz w:val="22"/>
          <w:szCs w:val="22"/>
        </w:rPr>
        <w:t xml:space="preserve">th </w:t>
      </w:r>
      <w:r w:rsidR="006A7143">
        <w:rPr>
          <w:sz w:val="22"/>
          <w:szCs w:val="22"/>
        </w:rPr>
        <w:t>E</w:t>
      </w:r>
      <w:r w:rsidRPr="006F2ED1">
        <w:rPr>
          <w:sz w:val="22"/>
          <w:szCs w:val="22"/>
        </w:rPr>
        <w:t>dition(2017</w:t>
      </w:r>
      <w:r w:rsidR="0068215B" w:rsidRPr="006F2ED1">
        <w:rPr>
          <w:sz w:val="22"/>
          <w:szCs w:val="22"/>
        </w:rPr>
        <w:t>)</w:t>
      </w:r>
    </w:p>
    <w:p w:rsidR="0068215B" w:rsidRPr="006F2ED1" w:rsidRDefault="0068215B" w:rsidP="006A7143">
      <w:pPr>
        <w:pStyle w:val="Style"/>
        <w:spacing w:before="267" w:line="240" w:lineRule="exact"/>
        <w:ind w:left="720" w:right="18"/>
        <w:textAlignment w:val="baseline"/>
        <w:rPr>
          <w:sz w:val="22"/>
          <w:szCs w:val="22"/>
        </w:rPr>
      </w:pPr>
      <w:r w:rsidRPr="006F2ED1">
        <w:rPr>
          <w:sz w:val="22"/>
          <w:szCs w:val="22"/>
        </w:rPr>
        <w:t>J.E</w:t>
      </w:r>
      <w:r w:rsidR="008D46A0" w:rsidRPr="006F2ED1">
        <w:rPr>
          <w:sz w:val="22"/>
          <w:szCs w:val="22"/>
        </w:rPr>
        <w:t>.</w:t>
      </w:r>
      <w:r w:rsidRPr="006F2ED1">
        <w:rPr>
          <w:sz w:val="22"/>
          <w:szCs w:val="22"/>
        </w:rPr>
        <w:t xml:space="preserve"> Stiglitz and G.E</w:t>
      </w:r>
      <w:r w:rsidR="008D46A0" w:rsidRPr="006F2ED1">
        <w:rPr>
          <w:sz w:val="22"/>
          <w:szCs w:val="22"/>
        </w:rPr>
        <w:t xml:space="preserve">. </w:t>
      </w:r>
      <w:r w:rsidRPr="006F2ED1">
        <w:rPr>
          <w:sz w:val="22"/>
          <w:szCs w:val="22"/>
        </w:rPr>
        <w:t xml:space="preserve"> Walsh</w:t>
      </w:r>
      <w:r w:rsidR="008D46A0" w:rsidRPr="006F2ED1">
        <w:rPr>
          <w:sz w:val="22"/>
          <w:szCs w:val="22"/>
        </w:rPr>
        <w:t xml:space="preserve">, </w:t>
      </w:r>
      <w:r w:rsidR="008D46A0" w:rsidRPr="006F2ED1">
        <w:rPr>
          <w:i/>
          <w:sz w:val="22"/>
          <w:szCs w:val="22"/>
        </w:rPr>
        <w:t>P</w:t>
      </w:r>
      <w:r w:rsidRPr="006F2ED1">
        <w:rPr>
          <w:i/>
          <w:sz w:val="22"/>
          <w:szCs w:val="22"/>
        </w:rPr>
        <w:t>rinciples of Economics</w:t>
      </w:r>
      <w:r w:rsidR="008D46A0" w:rsidRPr="006F2ED1">
        <w:rPr>
          <w:sz w:val="22"/>
          <w:szCs w:val="22"/>
        </w:rPr>
        <w:t xml:space="preserve">, </w:t>
      </w:r>
      <w:r w:rsidRPr="006F2ED1">
        <w:rPr>
          <w:sz w:val="22"/>
          <w:szCs w:val="22"/>
        </w:rPr>
        <w:t xml:space="preserve"> W.W Norton &amp; Co. N.Y.</w:t>
      </w:r>
    </w:p>
    <w:p w:rsidR="0068215B" w:rsidRPr="006F2ED1" w:rsidRDefault="0068215B" w:rsidP="006A7143">
      <w:pPr>
        <w:pStyle w:val="Style"/>
        <w:spacing w:before="267" w:line="240" w:lineRule="exact"/>
        <w:ind w:left="720" w:right="18"/>
        <w:textAlignment w:val="baseline"/>
        <w:rPr>
          <w:sz w:val="22"/>
          <w:szCs w:val="22"/>
        </w:rPr>
      </w:pPr>
      <w:r w:rsidRPr="006F2ED1">
        <w:rPr>
          <w:sz w:val="22"/>
          <w:szCs w:val="22"/>
        </w:rPr>
        <w:t>Paul Samuelson and Nordhau</w:t>
      </w:r>
      <w:r w:rsidR="008D46A0" w:rsidRPr="006F2ED1">
        <w:rPr>
          <w:sz w:val="22"/>
          <w:szCs w:val="22"/>
        </w:rPr>
        <w:t xml:space="preserve">s, </w:t>
      </w:r>
      <w:r w:rsidRPr="006F2ED1">
        <w:rPr>
          <w:i/>
          <w:sz w:val="22"/>
          <w:szCs w:val="22"/>
        </w:rPr>
        <w:t>Economic</w:t>
      </w:r>
      <w:r w:rsidR="008D46A0" w:rsidRPr="006F2ED1">
        <w:rPr>
          <w:i/>
          <w:sz w:val="22"/>
          <w:szCs w:val="22"/>
        </w:rPr>
        <w:t>s</w:t>
      </w:r>
      <w:r w:rsidRPr="006F2ED1">
        <w:rPr>
          <w:sz w:val="22"/>
          <w:szCs w:val="22"/>
        </w:rPr>
        <w:t xml:space="preserve">, Tata </w:t>
      </w:r>
      <w:r w:rsidR="00C174A6" w:rsidRPr="006F2ED1">
        <w:rPr>
          <w:sz w:val="22"/>
          <w:szCs w:val="22"/>
        </w:rPr>
        <w:t>McGraw</w:t>
      </w:r>
      <w:r w:rsidRPr="006F2ED1">
        <w:rPr>
          <w:sz w:val="22"/>
          <w:szCs w:val="22"/>
        </w:rPr>
        <w:t xml:space="preserve"> Hill Publishing</w:t>
      </w:r>
      <w:r w:rsidR="006A7143">
        <w:rPr>
          <w:sz w:val="22"/>
          <w:szCs w:val="22"/>
        </w:rPr>
        <w:t xml:space="preserve"> </w:t>
      </w:r>
      <w:r w:rsidR="008D46A0" w:rsidRPr="006F2ED1">
        <w:rPr>
          <w:sz w:val="22"/>
          <w:szCs w:val="22"/>
        </w:rPr>
        <w:t>Company, New Delhi. 19th Edition (2009</w:t>
      </w:r>
      <w:r w:rsidRPr="006F2ED1">
        <w:rPr>
          <w:sz w:val="22"/>
          <w:szCs w:val="22"/>
        </w:rPr>
        <w:t>)</w:t>
      </w:r>
    </w:p>
    <w:p w:rsidR="0068215B" w:rsidRPr="006F2ED1" w:rsidRDefault="008D46A0" w:rsidP="006A7143">
      <w:pPr>
        <w:pStyle w:val="Style"/>
        <w:spacing w:before="267" w:line="240" w:lineRule="exact"/>
        <w:ind w:left="720" w:right="18"/>
        <w:textAlignment w:val="baseline"/>
        <w:rPr>
          <w:sz w:val="22"/>
          <w:szCs w:val="22"/>
        </w:rPr>
      </w:pPr>
      <w:r w:rsidRPr="006F2ED1">
        <w:rPr>
          <w:sz w:val="22"/>
          <w:szCs w:val="22"/>
        </w:rPr>
        <w:t>Alec Chrystal Richard Lipsey</w:t>
      </w:r>
      <w:r w:rsidR="0068215B" w:rsidRPr="006F2ED1">
        <w:rPr>
          <w:sz w:val="22"/>
          <w:szCs w:val="22"/>
        </w:rPr>
        <w:t xml:space="preserve">, </w:t>
      </w:r>
      <w:r w:rsidR="0068215B" w:rsidRPr="006F2ED1">
        <w:rPr>
          <w:i/>
          <w:sz w:val="22"/>
          <w:szCs w:val="22"/>
        </w:rPr>
        <w:t>Economics</w:t>
      </w:r>
      <w:r w:rsidR="0068215B" w:rsidRPr="006F2ED1">
        <w:rPr>
          <w:sz w:val="22"/>
          <w:szCs w:val="22"/>
        </w:rPr>
        <w:t>, Oxf</w:t>
      </w:r>
      <w:r w:rsidRPr="006F2ED1">
        <w:rPr>
          <w:sz w:val="22"/>
          <w:szCs w:val="22"/>
        </w:rPr>
        <w:t xml:space="preserve">ord University Press, </w:t>
      </w:r>
      <w:r w:rsidR="00C174A6" w:rsidRPr="006F2ED1">
        <w:rPr>
          <w:sz w:val="22"/>
          <w:szCs w:val="22"/>
        </w:rPr>
        <w:t>Oxford (</w:t>
      </w:r>
      <w:r w:rsidRPr="006F2ED1">
        <w:rPr>
          <w:sz w:val="22"/>
          <w:szCs w:val="22"/>
        </w:rPr>
        <w:t>2015</w:t>
      </w:r>
      <w:r w:rsidR="0068215B" w:rsidRPr="006F2ED1">
        <w:rPr>
          <w:sz w:val="22"/>
          <w:szCs w:val="22"/>
        </w:rPr>
        <w:t>)</w:t>
      </w:r>
      <w:r w:rsidRPr="006F2ED1">
        <w:rPr>
          <w:sz w:val="22"/>
          <w:szCs w:val="22"/>
        </w:rPr>
        <w:t>, 13</w:t>
      </w:r>
      <w:r w:rsidRPr="006F2ED1">
        <w:rPr>
          <w:sz w:val="22"/>
          <w:szCs w:val="22"/>
          <w:vertAlign w:val="superscript"/>
        </w:rPr>
        <w:t>th</w:t>
      </w:r>
      <w:r w:rsidRPr="006F2ED1">
        <w:rPr>
          <w:sz w:val="22"/>
          <w:szCs w:val="22"/>
        </w:rPr>
        <w:t xml:space="preserve"> edition.</w:t>
      </w:r>
    </w:p>
    <w:p w:rsidR="0068215B" w:rsidRPr="006F2ED1" w:rsidRDefault="0068215B" w:rsidP="006A7143">
      <w:pPr>
        <w:pStyle w:val="Style"/>
        <w:spacing w:before="267" w:line="240" w:lineRule="exact"/>
        <w:ind w:left="720" w:right="18"/>
        <w:textAlignment w:val="baseline"/>
        <w:rPr>
          <w:sz w:val="22"/>
          <w:szCs w:val="22"/>
        </w:rPr>
      </w:pPr>
      <w:r w:rsidRPr="006F2ED1">
        <w:rPr>
          <w:sz w:val="22"/>
          <w:szCs w:val="22"/>
        </w:rPr>
        <w:t xml:space="preserve">A. Koutsoyiannis, </w:t>
      </w:r>
      <w:r w:rsidRPr="006F2ED1">
        <w:rPr>
          <w:i/>
          <w:sz w:val="22"/>
          <w:szCs w:val="22"/>
        </w:rPr>
        <w:t>Modem Microeconomics</w:t>
      </w:r>
      <w:r w:rsidRPr="006F2ED1">
        <w:rPr>
          <w:sz w:val="22"/>
          <w:szCs w:val="22"/>
        </w:rPr>
        <w:t xml:space="preserve">, Macmillan </w:t>
      </w:r>
      <w:r w:rsidR="00C174A6" w:rsidRPr="006F2ED1">
        <w:rPr>
          <w:sz w:val="22"/>
          <w:szCs w:val="22"/>
        </w:rPr>
        <w:t>Publication (</w:t>
      </w:r>
      <w:r w:rsidR="008D46A0" w:rsidRPr="006F2ED1">
        <w:rPr>
          <w:sz w:val="22"/>
          <w:szCs w:val="22"/>
        </w:rPr>
        <w:t>2003).</w:t>
      </w:r>
    </w:p>
    <w:p w:rsidR="0068215B" w:rsidRPr="006F2ED1" w:rsidRDefault="0068215B" w:rsidP="006A7143">
      <w:pPr>
        <w:pStyle w:val="Style"/>
        <w:spacing w:before="267" w:line="240" w:lineRule="exact"/>
        <w:ind w:left="720" w:right="18"/>
        <w:textAlignment w:val="baseline"/>
        <w:rPr>
          <w:sz w:val="22"/>
          <w:szCs w:val="22"/>
        </w:rPr>
      </w:pPr>
      <w:r w:rsidRPr="006F2ED1">
        <w:rPr>
          <w:sz w:val="22"/>
          <w:szCs w:val="22"/>
        </w:rPr>
        <w:t>W.J Baumol &amp; Alan S. Blinder</w:t>
      </w:r>
      <w:r w:rsidRPr="006F2ED1">
        <w:rPr>
          <w:i/>
          <w:sz w:val="22"/>
          <w:szCs w:val="22"/>
        </w:rPr>
        <w:t>,</w:t>
      </w:r>
      <w:r w:rsidR="008D46A0" w:rsidRPr="006F2ED1">
        <w:rPr>
          <w:i/>
          <w:sz w:val="22"/>
          <w:szCs w:val="22"/>
        </w:rPr>
        <w:t xml:space="preserve"> </w:t>
      </w:r>
      <w:r w:rsidRPr="006F2ED1">
        <w:rPr>
          <w:i/>
          <w:sz w:val="22"/>
          <w:szCs w:val="22"/>
        </w:rPr>
        <w:t>Microeconomics: Principles and Policy</w:t>
      </w:r>
      <w:r w:rsidR="008D46A0" w:rsidRPr="006F2ED1">
        <w:rPr>
          <w:sz w:val="22"/>
          <w:szCs w:val="22"/>
        </w:rPr>
        <w:t>,</w:t>
      </w:r>
      <w:r w:rsidRPr="006F2ED1">
        <w:rPr>
          <w:sz w:val="22"/>
          <w:szCs w:val="22"/>
        </w:rPr>
        <w:t xml:space="preserve"> Ce</w:t>
      </w:r>
      <w:r w:rsidR="008D46A0" w:rsidRPr="006F2ED1">
        <w:rPr>
          <w:sz w:val="22"/>
          <w:szCs w:val="22"/>
        </w:rPr>
        <w:t xml:space="preserve">neage Leaming India Pvt </w:t>
      </w:r>
      <w:r w:rsidR="00C174A6" w:rsidRPr="006F2ED1">
        <w:rPr>
          <w:sz w:val="22"/>
          <w:szCs w:val="22"/>
        </w:rPr>
        <w:t>Ltd (</w:t>
      </w:r>
      <w:r w:rsidR="008D46A0" w:rsidRPr="006F2ED1">
        <w:rPr>
          <w:sz w:val="22"/>
          <w:szCs w:val="22"/>
        </w:rPr>
        <w:t>2008</w:t>
      </w:r>
      <w:r w:rsidRPr="006F2ED1">
        <w:rPr>
          <w:sz w:val="22"/>
          <w:szCs w:val="22"/>
        </w:rPr>
        <w:t>)</w:t>
      </w:r>
    </w:p>
    <w:p w:rsidR="00802371" w:rsidRPr="006F2ED1" w:rsidRDefault="00802371" w:rsidP="0068215B">
      <w:pPr>
        <w:pStyle w:val="Style"/>
        <w:spacing w:before="267" w:line="240" w:lineRule="exact"/>
        <w:ind w:left="744"/>
        <w:textAlignment w:val="baseline"/>
        <w:rPr>
          <w:sz w:val="22"/>
          <w:szCs w:val="22"/>
        </w:rPr>
      </w:pPr>
    </w:p>
    <w:p w:rsidR="009D366F" w:rsidRPr="006F2ED1" w:rsidRDefault="009D366F" w:rsidP="00E950A8">
      <w:pPr>
        <w:pStyle w:val="Default"/>
        <w:jc w:val="center"/>
        <w:rPr>
          <w:b/>
          <w:bCs/>
          <w:sz w:val="22"/>
          <w:szCs w:val="22"/>
        </w:rPr>
      </w:pPr>
    </w:p>
    <w:p w:rsidR="009D366F" w:rsidRPr="006F2ED1" w:rsidRDefault="009D366F" w:rsidP="00E950A8">
      <w:pPr>
        <w:pStyle w:val="Default"/>
        <w:jc w:val="center"/>
        <w:rPr>
          <w:b/>
          <w:bCs/>
          <w:sz w:val="22"/>
          <w:szCs w:val="22"/>
        </w:rPr>
      </w:pPr>
    </w:p>
    <w:p w:rsidR="009D366F" w:rsidRPr="006F2ED1" w:rsidRDefault="009D366F">
      <w:pPr>
        <w:rPr>
          <w:rFonts w:ascii="Times New Roman" w:eastAsiaTheme="minorEastAsia" w:hAnsi="Times New Roman" w:cs="Times New Roman"/>
          <w:b/>
          <w:lang w:val="en-US" w:eastAsia="zh-CN"/>
        </w:rPr>
      </w:pPr>
      <w:r w:rsidRPr="006F2ED1">
        <w:rPr>
          <w:rFonts w:ascii="Times New Roman" w:hAnsi="Times New Roman" w:cs="Times New Roman"/>
          <w:b/>
        </w:rPr>
        <w:br w:type="page"/>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lastRenderedPageBreak/>
        <w:t xml:space="preserve">B.A. Part - </w:t>
      </w:r>
      <w:r w:rsidRPr="006F2ED1">
        <w:rPr>
          <w:b/>
          <w:w w:val="116"/>
          <w:sz w:val="22"/>
          <w:szCs w:val="22"/>
        </w:rPr>
        <w:t xml:space="preserve">II </w:t>
      </w:r>
      <w:r w:rsidR="00E74255" w:rsidRPr="006F2ED1">
        <w:rPr>
          <w:b/>
          <w:sz w:val="22"/>
          <w:szCs w:val="22"/>
        </w:rPr>
        <w:t>(Economics</w:t>
      </w:r>
      <w:r w:rsidRPr="006F2ED1">
        <w:rPr>
          <w:b/>
          <w:sz w:val="22"/>
          <w:szCs w:val="22"/>
        </w:rPr>
        <w:t xml:space="preserve">) </w:t>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t xml:space="preserve">Semester-III </w:t>
      </w:r>
    </w:p>
    <w:p w:rsidR="009D366F" w:rsidRPr="006F2ED1" w:rsidRDefault="000577DE" w:rsidP="009D366F">
      <w:pPr>
        <w:pStyle w:val="Style"/>
        <w:spacing w:line="244" w:lineRule="atLeast"/>
        <w:ind w:left="33"/>
        <w:jc w:val="center"/>
        <w:textAlignment w:val="baseline"/>
        <w:rPr>
          <w:b/>
          <w:sz w:val="22"/>
          <w:szCs w:val="22"/>
          <w:u w:val="single"/>
        </w:rPr>
      </w:pPr>
      <w:r w:rsidRPr="006F2ED1">
        <w:rPr>
          <w:rFonts w:eastAsia="Times New Roman"/>
          <w:b/>
          <w:color w:val="000000"/>
          <w:sz w:val="22"/>
          <w:szCs w:val="22"/>
          <w:lang w:eastAsia="en-IN"/>
        </w:rPr>
        <w:t xml:space="preserve">BECO-301: </w:t>
      </w:r>
      <w:r w:rsidR="009D366F" w:rsidRPr="006F2ED1">
        <w:rPr>
          <w:b/>
          <w:sz w:val="22"/>
          <w:szCs w:val="22"/>
        </w:rPr>
        <w:t>Principles of Macroeconomics-I</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9D366F" w:rsidRPr="006F2ED1" w:rsidRDefault="009D366F" w:rsidP="00E950A8">
      <w:pPr>
        <w:pStyle w:val="Default"/>
        <w:jc w:val="center"/>
        <w:rPr>
          <w:b/>
          <w:sz w:val="22"/>
          <w:szCs w:val="22"/>
        </w:rPr>
      </w:pPr>
    </w:p>
    <w:p w:rsidR="00E950A8" w:rsidRPr="006F2ED1" w:rsidRDefault="00E950A8" w:rsidP="00E950A8">
      <w:pPr>
        <w:pStyle w:val="Default"/>
        <w:rPr>
          <w:b/>
          <w:sz w:val="22"/>
          <w:szCs w:val="22"/>
          <w:u w:val="single"/>
        </w:rPr>
      </w:pPr>
      <w:r w:rsidRPr="006F2ED1">
        <w:rPr>
          <w:b/>
          <w:sz w:val="22"/>
          <w:szCs w:val="22"/>
          <w:u w:val="single"/>
        </w:rPr>
        <w:t xml:space="preserve">Course Description </w:t>
      </w:r>
    </w:p>
    <w:p w:rsidR="00E950A8" w:rsidRPr="006F2ED1" w:rsidRDefault="00E950A8" w:rsidP="00E950A8">
      <w:pPr>
        <w:autoSpaceDE w:val="0"/>
        <w:autoSpaceDN w:val="0"/>
        <w:adjustRightInd w:val="0"/>
        <w:spacing w:after="0" w:line="240" w:lineRule="auto"/>
        <w:jc w:val="both"/>
        <w:rPr>
          <w:rFonts w:ascii="Times New Roman" w:eastAsiaTheme="minorEastAsia" w:hAnsi="Times New Roman" w:cs="Times New Roman"/>
          <w:b/>
          <w:lang w:val="en-US" w:eastAsia="zh-CN"/>
        </w:rPr>
      </w:pPr>
    </w:p>
    <w:p w:rsidR="00C174A6" w:rsidRPr="006F2ED1" w:rsidRDefault="00E950A8" w:rsidP="00C174A6">
      <w:pPr>
        <w:pStyle w:val="Default"/>
        <w:jc w:val="both"/>
        <w:rPr>
          <w:rFonts w:eastAsiaTheme="minorEastAsia"/>
          <w:sz w:val="22"/>
          <w:szCs w:val="22"/>
          <w:lang w:eastAsia="zh-CN"/>
        </w:rPr>
      </w:pPr>
      <w:r w:rsidRPr="006F2ED1">
        <w:rPr>
          <w:rFonts w:eastAsiaTheme="minorEastAsia"/>
          <w:sz w:val="22"/>
          <w:szCs w:val="22"/>
          <w:lang w:eastAsia="zh-CN"/>
        </w:rPr>
        <w:t xml:space="preserve">This course introduces students to the basic concepts in Macroeconomics. Macroeconomics deals with the aggregate economy. In this course the students are introduced to the definition, measurement of the macroeconomic variables like GDP, consumption, savings, investment and balance of payments. The course also discusses various theories of determining GDP in the short run. </w:t>
      </w: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15"/>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5"/>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C174A6" w:rsidRPr="006F2ED1" w:rsidRDefault="00C174A6" w:rsidP="00C16598">
      <w:pPr>
        <w:pStyle w:val="Default"/>
        <w:rPr>
          <w:rFonts w:eastAsiaTheme="minorEastAsia"/>
          <w:color w:val="auto"/>
          <w:sz w:val="22"/>
          <w:szCs w:val="22"/>
          <w:lang w:eastAsia="zh-CN" w:bidi="ar-SA"/>
        </w:rPr>
      </w:pPr>
    </w:p>
    <w:p w:rsidR="00C16598" w:rsidRPr="006F2ED1" w:rsidRDefault="00C16598" w:rsidP="00C16598">
      <w:pPr>
        <w:pStyle w:val="Default"/>
        <w:rPr>
          <w:sz w:val="22"/>
          <w:szCs w:val="22"/>
          <w:u w:val="single"/>
        </w:rPr>
      </w:pPr>
      <w:r w:rsidRPr="006F2ED1">
        <w:rPr>
          <w:b/>
          <w:bCs/>
          <w:sz w:val="22"/>
          <w:szCs w:val="22"/>
          <w:u w:val="single"/>
        </w:rPr>
        <w:t xml:space="preserve">Course Outline </w:t>
      </w:r>
    </w:p>
    <w:p w:rsidR="00DD00C3" w:rsidRPr="006F2ED1" w:rsidRDefault="00944933" w:rsidP="00E355BA">
      <w:pPr>
        <w:pStyle w:val="Style"/>
        <w:spacing w:before="267" w:line="278" w:lineRule="atLeast"/>
        <w:ind w:right="537"/>
        <w:jc w:val="both"/>
        <w:textAlignment w:val="baseline"/>
        <w:rPr>
          <w:b/>
          <w:bCs/>
          <w:sz w:val="22"/>
          <w:szCs w:val="22"/>
        </w:rPr>
      </w:pPr>
      <w:r w:rsidRPr="006F2ED1">
        <w:rPr>
          <w:b/>
          <w:bCs/>
          <w:sz w:val="22"/>
          <w:szCs w:val="22"/>
        </w:rPr>
        <w:t xml:space="preserve">Unit-I </w:t>
      </w:r>
    </w:p>
    <w:p w:rsidR="00E355BA" w:rsidRPr="006F2ED1" w:rsidRDefault="00C174A6" w:rsidP="00E355BA">
      <w:pPr>
        <w:autoSpaceDE w:val="0"/>
        <w:autoSpaceDN w:val="0"/>
        <w:adjustRightInd w:val="0"/>
        <w:spacing w:after="0" w:line="240" w:lineRule="auto"/>
        <w:ind w:left="792"/>
        <w:jc w:val="both"/>
        <w:rPr>
          <w:rFonts w:ascii="Times New Roman" w:eastAsiaTheme="minorEastAsia" w:hAnsi="Times New Roman" w:cs="Times New Roman"/>
          <w:lang w:val="en-US" w:eastAsia="zh-CN"/>
        </w:rPr>
      </w:pPr>
      <w:r w:rsidRPr="006F2ED1">
        <w:rPr>
          <w:rFonts w:ascii="Times New Roman" w:eastAsiaTheme="minorEastAsia" w:hAnsi="Times New Roman" w:cs="Times New Roman"/>
          <w:lang w:val="en-US" w:eastAsia="zh-CN"/>
        </w:rPr>
        <w:t xml:space="preserve">Introduction: nature, </w:t>
      </w:r>
      <w:r w:rsidR="0055435A" w:rsidRPr="006F2ED1">
        <w:rPr>
          <w:rFonts w:ascii="Times New Roman" w:eastAsiaTheme="minorEastAsia" w:hAnsi="Times New Roman" w:cs="Times New Roman"/>
          <w:lang w:val="en-US" w:eastAsia="zh-CN"/>
        </w:rPr>
        <w:t>meaning and sco</w:t>
      </w:r>
      <w:r w:rsidRPr="006F2ED1">
        <w:rPr>
          <w:rFonts w:ascii="Times New Roman" w:eastAsiaTheme="minorEastAsia" w:hAnsi="Times New Roman" w:cs="Times New Roman"/>
          <w:lang w:val="en-US" w:eastAsia="zh-CN"/>
        </w:rPr>
        <w:t>pe of macro-economics. The Concepts and measurement</w:t>
      </w:r>
      <w:r w:rsidR="0055435A" w:rsidRPr="006F2ED1">
        <w:rPr>
          <w:rFonts w:ascii="Times New Roman" w:eastAsiaTheme="minorEastAsia" w:hAnsi="Times New Roman" w:cs="Times New Roman"/>
          <w:lang w:val="en-US" w:eastAsia="zh-CN"/>
        </w:rPr>
        <w:t xml:space="preserve"> of national </w:t>
      </w:r>
      <w:r w:rsidRPr="006F2ED1">
        <w:rPr>
          <w:rFonts w:ascii="Times New Roman" w:eastAsiaTheme="minorEastAsia" w:hAnsi="Times New Roman" w:cs="Times New Roman"/>
          <w:lang w:val="en-US" w:eastAsia="zh-CN"/>
        </w:rPr>
        <w:t>income statistics and</w:t>
      </w:r>
      <w:r w:rsidR="0055435A" w:rsidRPr="006F2ED1">
        <w:rPr>
          <w:rFonts w:ascii="Times New Roman" w:eastAsiaTheme="minorEastAsia" w:hAnsi="Times New Roman" w:cs="Times New Roman"/>
          <w:lang w:val="en-US" w:eastAsia="zh-CN"/>
        </w:rPr>
        <w:t xml:space="preserve"> Circular flow of income in two, three and four sector economy.</w:t>
      </w:r>
    </w:p>
    <w:p w:rsidR="00DD00C3" w:rsidRPr="006F2ED1" w:rsidRDefault="00944933" w:rsidP="00E355BA">
      <w:pPr>
        <w:pStyle w:val="Style"/>
        <w:spacing w:before="267" w:line="278" w:lineRule="atLeast"/>
        <w:ind w:right="537"/>
        <w:jc w:val="both"/>
        <w:textAlignment w:val="baseline"/>
        <w:rPr>
          <w:b/>
          <w:bCs/>
          <w:sz w:val="22"/>
          <w:szCs w:val="22"/>
        </w:rPr>
      </w:pPr>
      <w:r w:rsidRPr="006F2ED1">
        <w:rPr>
          <w:b/>
          <w:bCs/>
          <w:sz w:val="22"/>
          <w:szCs w:val="22"/>
        </w:rPr>
        <w:t xml:space="preserve">Unit-II </w:t>
      </w:r>
    </w:p>
    <w:p w:rsidR="00C174A6" w:rsidRPr="006F2ED1" w:rsidRDefault="0055435A" w:rsidP="00C174A6">
      <w:pPr>
        <w:pStyle w:val="Style"/>
        <w:spacing w:before="267" w:line="278" w:lineRule="atLeast"/>
        <w:ind w:left="816" w:right="537"/>
        <w:jc w:val="both"/>
        <w:textAlignment w:val="baseline"/>
        <w:rPr>
          <w:sz w:val="22"/>
          <w:szCs w:val="22"/>
        </w:rPr>
      </w:pPr>
      <w:r w:rsidRPr="006F2ED1">
        <w:rPr>
          <w:sz w:val="22"/>
          <w:szCs w:val="22"/>
        </w:rPr>
        <w:t xml:space="preserve">Consumption function: average and marginal propensity to consume, </w:t>
      </w:r>
      <w:r w:rsidR="00C174A6" w:rsidRPr="006F2ED1">
        <w:rPr>
          <w:sz w:val="22"/>
          <w:szCs w:val="22"/>
        </w:rPr>
        <w:t xml:space="preserve">Keynesian </w:t>
      </w:r>
      <w:r w:rsidRPr="006F2ED1">
        <w:rPr>
          <w:sz w:val="22"/>
          <w:szCs w:val="22"/>
        </w:rPr>
        <w:t xml:space="preserve">psychological law of consumption. </w:t>
      </w:r>
    </w:p>
    <w:p w:rsidR="00E355BA" w:rsidRPr="006F2ED1" w:rsidRDefault="0055435A" w:rsidP="00C174A6">
      <w:pPr>
        <w:pStyle w:val="Style"/>
        <w:spacing w:before="267" w:line="278" w:lineRule="atLeast"/>
        <w:ind w:left="816" w:right="537"/>
        <w:jc w:val="both"/>
        <w:textAlignment w:val="baseline"/>
        <w:rPr>
          <w:sz w:val="22"/>
          <w:szCs w:val="22"/>
        </w:rPr>
      </w:pPr>
      <w:r w:rsidRPr="006F2ED1">
        <w:rPr>
          <w:sz w:val="22"/>
          <w:szCs w:val="22"/>
        </w:rPr>
        <w:t>Investment function: types of investment, investment demand schedule and factors affecting investment decisions, marginal efficiency of capital</w:t>
      </w:r>
      <w:r w:rsidR="00C174A6" w:rsidRPr="006F2ED1">
        <w:rPr>
          <w:sz w:val="22"/>
          <w:szCs w:val="22"/>
        </w:rPr>
        <w:t>, static and dynamic multiplier &amp; accelerator.</w:t>
      </w:r>
    </w:p>
    <w:p w:rsidR="00DD00C3" w:rsidRPr="006F2ED1" w:rsidRDefault="00944933" w:rsidP="00E355BA">
      <w:pPr>
        <w:pStyle w:val="Style"/>
        <w:spacing w:before="267" w:line="278" w:lineRule="atLeast"/>
        <w:ind w:right="537"/>
        <w:jc w:val="both"/>
        <w:textAlignment w:val="baseline"/>
        <w:rPr>
          <w:b/>
          <w:bCs/>
          <w:sz w:val="22"/>
          <w:szCs w:val="22"/>
        </w:rPr>
      </w:pPr>
      <w:r w:rsidRPr="006F2ED1">
        <w:rPr>
          <w:b/>
          <w:bCs/>
          <w:sz w:val="22"/>
          <w:szCs w:val="22"/>
        </w:rPr>
        <w:t xml:space="preserve">Unit-III </w:t>
      </w:r>
    </w:p>
    <w:p w:rsidR="00E950A8" w:rsidRPr="006F2ED1" w:rsidRDefault="0055435A" w:rsidP="00E950A8">
      <w:pPr>
        <w:pStyle w:val="Style"/>
        <w:spacing w:before="267" w:line="278" w:lineRule="atLeast"/>
        <w:ind w:left="744" w:right="537"/>
        <w:jc w:val="both"/>
        <w:textAlignment w:val="baseline"/>
        <w:rPr>
          <w:sz w:val="22"/>
          <w:szCs w:val="22"/>
        </w:rPr>
      </w:pPr>
      <w:r w:rsidRPr="006F2ED1">
        <w:rPr>
          <w:sz w:val="22"/>
          <w:szCs w:val="22"/>
        </w:rPr>
        <w:t xml:space="preserve">Determination of income and employment: classical and Keynesian theories of income, output and employment, Say’s law of markets. Principle of effective demand. </w:t>
      </w:r>
    </w:p>
    <w:p w:rsidR="00E950A8" w:rsidRPr="006F2ED1" w:rsidRDefault="00E950A8" w:rsidP="00E950A8">
      <w:pPr>
        <w:pStyle w:val="Style"/>
        <w:spacing w:before="267" w:line="278" w:lineRule="atLeast"/>
        <w:ind w:right="537"/>
        <w:jc w:val="both"/>
        <w:textAlignment w:val="baseline"/>
        <w:rPr>
          <w:b/>
          <w:bCs/>
          <w:sz w:val="22"/>
          <w:szCs w:val="22"/>
        </w:rPr>
      </w:pPr>
      <w:r w:rsidRPr="006F2ED1">
        <w:rPr>
          <w:b/>
          <w:bCs/>
          <w:sz w:val="22"/>
          <w:szCs w:val="22"/>
        </w:rPr>
        <w:t>Unit-IV</w:t>
      </w:r>
    </w:p>
    <w:p w:rsidR="00DD00C3" w:rsidRPr="006F2ED1" w:rsidRDefault="0055435A" w:rsidP="00DD00C3">
      <w:pPr>
        <w:pStyle w:val="Style"/>
        <w:spacing w:before="267" w:line="278" w:lineRule="atLeast"/>
        <w:ind w:left="744" w:right="537"/>
        <w:jc w:val="both"/>
        <w:textAlignment w:val="baseline"/>
        <w:rPr>
          <w:sz w:val="22"/>
          <w:szCs w:val="22"/>
        </w:rPr>
      </w:pPr>
      <w:r w:rsidRPr="006F2ED1">
        <w:rPr>
          <w:sz w:val="22"/>
          <w:szCs w:val="22"/>
        </w:rPr>
        <w:t xml:space="preserve">Money and banking: money: definition, functions and role quantity theory of money: fisher’s equation and Cambridge equation, Keynesian liquidity preference theory. Banking: major functions of commercial banks and process of credit creation. </w:t>
      </w:r>
    </w:p>
    <w:p w:rsidR="00DD00C3" w:rsidRPr="006F2ED1" w:rsidRDefault="00617AF4" w:rsidP="00DD00C3">
      <w:pPr>
        <w:pStyle w:val="Style"/>
        <w:spacing w:before="267" w:line="278" w:lineRule="atLeast"/>
        <w:ind w:right="537"/>
        <w:jc w:val="both"/>
        <w:textAlignment w:val="baseline"/>
        <w:rPr>
          <w:b/>
          <w:bCs/>
          <w:sz w:val="22"/>
          <w:szCs w:val="22"/>
        </w:rPr>
      </w:pPr>
      <w:r w:rsidRPr="006F2ED1">
        <w:rPr>
          <w:b/>
          <w:bCs/>
          <w:sz w:val="22"/>
          <w:szCs w:val="22"/>
        </w:rPr>
        <w:t xml:space="preserve">Suggested </w:t>
      </w:r>
      <w:r w:rsidR="00944933" w:rsidRPr="006F2ED1">
        <w:rPr>
          <w:b/>
          <w:bCs/>
          <w:sz w:val="22"/>
          <w:szCs w:val="22"/>
        </w:rPr>
        <w:t xml:space="preserve">Readings: </w:t>
      </w:r>
    </w:p>
    <w:p w:rsidR="00617AF4" w:rsidRPr="006F2ED1" w:rsidRDefault="00617AF4" w:rsidP="00617AF4">
      <w:pPr>
        <w:pStyle w:val="Style"/>
        <w:spacing w:before="267" w:line="240" w:lineRule="exact"/>
        <w:ind w:left="720" w:right="539"/>
        <w:textAlignment w:val="baseline"/>
        <w:rPr>
          <w:sz w:val="22"/>
          <w:szCs w:val="22"/>
        </w:rPr>
      </w:pPr>
      <w:r w:rsidRPr="006F2ED1">
        <w:rPr>
          <w:sz w:val="22"/>
          <w:szCs w:val="22"/>
        </w:rPr>
        <w:t xml:space="preserve">Case, Karl E. &amp; Ray C. Fair, </w:t>
      </w:r>
      <w:r w:rsidRPr="006F2ED1">
        <w:rPr>
          <w:i/>
          <w:iCs/>
          <w:sz w:val="22"/>
          <w:szCs w:val="22"/>
        </w:rPr>
        <w:t xml:space="preserve">Principles of Economics, </w:t>
      </w:r>
      <w:r w:rsidRPr="006F2ED1">
        <w:rPr>
          <w:sz w:val="22"/>
          <w:szCs w:val="22"/>
        </w:rPr>
        <w:t>Pearson Education, Inc., 12</w:t>
      </w:r>
      <w:r w:rsidRPr="006F2ED1">
        <w:rPr>
          <w:w w:val="91"/>
          <w:sz w:val="22"/>
          <w:szCs w:val="22"/>
          <w:vertAlign w:val="superscript"/>
        </w:rPr>
        <w:t xml:space="preserve">th </w:t>
      </w:r>
      <w:r w:rsidRPr="006F2ED1">
        <w:rPr>
          <w:sz w:val="22"/>
          <w:szCs w:val="22"/>
        </w:rPr>
        <w:t>edition, 2016.</w:t>
      </w:r>
    </w:p>
    <w:p w:rsidR="00E950A8" w:rsidRPr="006F2ED1" w:rsidRDefault="00E950A8" w:rsidP="00E950A8">
      <w:pPr>
        <w:pStyle w:val="Default"/>
        <w:ind w:left="720"/>
        <w:jc w:val="both"/>
        <w:rPr>
          <w:sz w:val="22"/>
          <w:szCs w:val="22"/>
        </w:rPr>
      </w:pPr>
      <w:r w:rsidRPr="006F2ED1">
        <w:rPr>
          <w:sz w:val="22"/>
          <w:szCs w:val="22"/>
        </w:rPr>
        <w:t xml:space="preserve">Sikdar, Shoumyen, </w:t>
      </w:r>
      <w:r w:rsidRPr="006F2ED1">
        <w:rPr>
          <w:i/>
          <w:iCs/>
          <w:sz w:val="22"/>
          <w:szCs w:val="22"/>
        </w:rPr>
        <w:t>Principles of Macroeconomics</w:t>
      </w:r>
      <w:r w:rsidRPr="006F2ED1">
        <w:rPr>
          <w:sz w:val="22"/>
          <w:szCs w:val="22"/>
        </w:rPr>
        <w:t xml:space="preserve">, 2nd Edition, Oxford University </w:t>
      </w:r>
    </w:p>
    <w:p w:rsidR="006577A1" w:rsidRPr="006F2ED1" w:rsidRDefault="006577A1" w:rsidP="00E950A8">
      <w:pPr>
        <w:pStyle w:val="Default"/>
        <w:ind w:left="720"/>
        <w:jc w:val="both"/>
        <w:rPr>
          <w:sz w:val="22"/>
          <w:szCs w:val="22"/>
        </w:rPr>
      </w:pPr>
    </w:p>
    <w:p w:rsidR="00617AF4" w:rsidRPr="006F2ED1" w:rsidRDefault="00617AF4" w:rsidP="00617AF4">
      <w:pPr>
        <w:pStyle w:val="Style"/>
        <w:spacing w:before="267" w:line="240" w:lineRule="exact"/>
        <w:ind w:left="720" w:right="539"/>
        <w:textAlignment w:val="baseline"/>
        <w:rPr>
          <w:sz w:val="22"/>
          <w:szCs w:val="22"/>
        </w:rPr>
      </w:pPr>
      <w:r w:rsidRPr="006F2ED1">
        <w:rPr>
          <w:sz w:val="22"/>
          <w:szCs w:val="22"/>
        </w:rPr>
        <w:t xml:space="preserve">Alec Chrystal Richard Lipsey, </w:t>
      </w:r>
      <w:r w:rsidRPr="006F2ED1">
        <w:rPr>
          <w:i/>
          <w:sz w:val="22"/>
          <w:szCs w:val="22"/>
        </w:rPr>
        <w:t>Economics</w:t>
      </w:r>
      <w:r w:rsidRPr="006F2ED1">
        <w:rPr>
          <w:sz w:val="22"/>
          <w:szCs w:val="22"/>
        </w:rPr>
        <w:t xml:space="preserve">, Oxford University Press, </w:t>
      </w:r>
      <w:r w:rsidR="00C174A6" w:rsidRPr="006F2ED1">
        <w:rPr>
          <w:sz w:val="22"/>
          <w:szCs w:val="22"/>
        </w:rPr>
        <w:t>Oxford (</w:t>
      </w:r>
      <w:r w:rsidRPr="006F2ED1">
        <w:rPr>
          <w:sz w:val="22"/>
          <w:szCs w:val="22"/>
        </w:rPr>
        <w:t>2015), 13</w:t>
      </w:r>
      <w:r w:rsidRPr="006F2ED1">
        <w:rPr>
          <w:sz w:val="22"/>
          <w:szCs w:val="22"/>
          <w:vertAlign w:val="superscript"/>
        </w:rPr>
        <w:t>th</w:t>
      </w:r>
      <w:r w:rsidRPr="006F2ED1">
        <w:rPr>
          <w:sz w:val="22"/>
          <w:szCs w:val="22"/>
        </w:rPr>
        <w:t xml:space="preserve"> </w:t>
      </w:r>
      <w:r w:rsidRPr="006F2ED1">
        <w:rPr>
          <w:sz w:val="22"/>
          <w:szCs w:val="22"/>
        </w:rPr>
        <w:lastRenderedPageBreak/>
        <w:t>edition.</w:t>
      </w:r>
    </w:p>
    <w:p w:rsidR="00E950A8" w:rsidRPr="006F2ED1" w:rsidRDefault="00E950A8" w:rsidP="00E950A8">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Ackley, G (1978), ―Macroeconomics: Theory and Policy, Macmillan, New York.</w:t>
      </w:r>
    </w:p>
    <w:p w:rsidR="006577A1" w:rsidRPr="006F2ED1" w:rsidRDefault="006577A1" w:rsidP="00E950A8">
      <w:pPr>
        <w:autoSpaceDE w:val="0"/>
        <w:autoSpaceDN w:val="0"/>
        <w:adjustRightInd w:val="0"/>
        <w:spacing w:after="0" w:line="240" w:lineRule="auto"/>
        <w:ind w:left="720"/>
        <w:jc w:val="both"/>
        <w:rPr>
          <w:rFonts w:ascii="Times New Roman" w:hAnsi="Times New Roman" w:cs="Times New Roman"/>
          <w:lang w:val="en-US" w:bidi="hi-IN"/>
        </w:rPr>
      </w:pPr>
    </w:p>
    <w:p w:rsidR="00E950A8" w:rsidRPr="006F2ED1" w:rsidRDefault="00E950A8" w:rsidP="00E950A8">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Branson, W. A. (1989), ―Macroeconomics: Theory and Policy, 3rd ed. Harper and</w:t>
      </w:r>
    </w:p>
    <w:p w:rsidR="00E950A8" w:rsidRPr="006F2ED1" w:rsidRDefault="00E950A8" w:rsidP="00E950A8">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Harper and Row, New York.</w:t>
      </w:r>
    </w:p>
    <w:p w:rsidR="006577A1" w:rsidRPr="006F2ED1" w:rsidRDefault="006577A1" w:rsidP="00E950A8">
      <w:pPr>
        <w:autoSpaceDE w:val="0"/>
        <w:autoSpaceDN w:val="0"/>
        <w:adjustRightInd w:val="0"/>
        <w:spacing w:after="0" w:line="240" w:lineRule="auto"/>
        <w:ind w:left="720"/>
        <w:jc w:val="both"/>
        <w:rPr>
          <w:rFonts w:ascii="Times New Roman" w:hAnsi="Times New Roman" w:cs="Times New Roman"/>
          <w:lang w:val="en-US" w:bidi="hi-IN"/>
        </w:rPr>
      </w:pPr>
    </w:p>
    <w:p w:rsidR="006577A1" w:rsidRPr="006F2ED1" w:rsidRDefault="00E950A8" w:rsidP="00E950A8">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 xml:space="preserve">Shapiro, E (1996), ―Macroeconomics: </w:t>
      </w:r>
      <w:r w:rsidR="00C34EC6" w:rsidRPr="006F2ED1">
        <w:rPr>
          <w:rFonts w:ascii="Times New Roman" w:hAnsi="Times New Roman" w:cs="Times New Roman"/>
          <w:lang w:val="en-US" w:bidi="hi-IN"/>
        </w:rPr>
        <w:t>Analysis</w:t>
      </w:r>
      <w:r w:rsidR="00BF683B" w:rsidRPr="006F2ED1">
        <w:rPr>
          <w:rFonts w:ascii="Times New Roman" w:hAnsi="Times New Roman" w:cs="Times New Roman"/>
          <w:lang w:val="en-US" w:bidi="hi-IN"/>
        </w:rPr>
        <w:t>,</w:t>
      </w:r>
      <w:r w:rsidRPr="006F2ED1">
        <w:rPr>
          <w:rFonts w:ascii="Times New Roman" w:hAnsi="Times New Roman" w:cs="Times New Roman"/>
          <w:lang w:val="en-US" w:bidi="hi-IN"/>
        </w:rPr>
        <w:t xml:space="preserve"> Galgotia Publication, New Delhi</w:t>
      </w:r>
    </w:p>
    <w:p w:rsidR="00E950A8" w:rsidRPr="006F2ED1" w:rsidRDefault="00E950A8" w:rsidP="00E950A8">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w:t>
      </w:r>
    </w:p>
    <w:p w:rsidR="00E950A8" w:rsidRPr="006F2ED1" w:rsidRDefault="00E950A8"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Stiglitz J. E. and Carl E. Walsh (2002), Principles of Macroeconomics, W.W. Norton and</w:t>
      </w:r>
      <w:r w:rsidR="00BF683B" w:rsidRPr="006F2ED1">
        <w:rPr>
          <w:rFonts w:ascii="Times New Roman" w:hAnsi="Times New Roman" w:cs="Times New Roman"/>
          <w:lang w:val="en-US" w:bidi="hi-IN"/>
        </w:rPr>
        <w:t xml:space="preserve"> </w:t>
      </w:r>
      <w:r w:rsidRPr="006F2ED1">
        <w:rPr>
          <w:rFonts w:ascii="Times New Roman" w:hAnsi="Times New Roman" w:cs="Times New Roman"/>
          <w:lang w:val="en-US" w:bidi="hi-IN"/>
        </w:rPr>
        <w:t>Company, New York.</w:t>
      </w:r>
    </w:p>
    <w:p w:rsidR="006577A1" w:rsidRPr="006F2ED1" w:rsidRDefault="006577A1" w:rsidP="00BF683B">
      <w:pPr>
        <w:autoSpaceDE w:val="0"/>
        <w:autoSpaceDN w:val="0"/>
        <w:adjustRightInd w:val="0"/>
        <w:spacing w:after="0" w:line="240" w:lineRule="auto"/>
        <w:ind w:left="720"/>
        <w:jc w:val="both"/>
        <w:rPr>
          <w:rFonts w:ascii="Times New Roman" w:hAnsi="Times New Roman" w:cs="Times New Roman"/>
          <w:lang w:val="en-US" w:bidi="hi-IN"/>
        </w:rPr>
      </w:pPr>
    </w:p>
    <w:p w:rsidR="00617AF4" w:rsidRPr="006F2ED1" w:rsidRDefault="00617AF4" w:rsidP="00617AF4">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 xml:space="preserve">Paul Samuelson and Nordhaus, Economics, Tata </w:t>
      </w:r>
      <w:r w:rsidR="009E2F58" w:rsidRPr="006F2ED1">
        <w:rPr>
          <w:rFonts w:ascii="Times New Roman" w:hAnsi="Times New Roman" w:cs="Times New Roman"/>
          <w:lang w:val="en-US" w:bidi="hi-IN"/>
        </w:rPr>
        <w:t>McGraw</w:t>
      </w:r>
      <w:r w:rsidRPr="006F2ED1">
        <w:rPr>
          <w:rFonts w:ascii="Times New Roman" w:hAnsi="Times New Roman" w:cs="Times New Roman"/>
          <w:lang w:val="en-US" w:bidi="hi-IN"/>
        </w:rPr>
        <w:t xml:space="preserve"> Hill Publishing</w:t>
      </w:r>
    </w:p>
    <w:p w:rsidR="00617AF4" w:rsidRPr="006F2ED1" w:rsidRDefault="00617AF4" w:rsidP="00617AF4">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Company, New Delhi. 19th Edition (2009)</w:t>
      </w:r>
    </w:p>
    <w:p w:rsidR="00617AF4" w:rsidRPr="006F2ED1" w:rsidRDefault="00617AF4" w:rsidP="00617AF4">
      <w:pPr>
        <w:pStyle w:val="Style"/>
        <w:spacing w:before="267" w:line="240" w:lineRule="exact"/>
        <w:ind w:right="539"/>
        <w:textAlignment w:val="baseline"/>
        <w:rPr>
          <w:sz w:val="22"/>
          <w:szCs w:val="22"/>
        </w:rPr>
      </w:pPr>
      <w:r w:rsidRPr="006F2ED1">
        <w:rPr>
          <w:rFonts w:eastAsiaTheme="minorHAnsi"/>
          <w:sz w:val="22"/>
          <w:szCs w:val="22"/>
          <w:lang w:eastAsia="en-US" w:bidi="hi-IN"/>
        </w:rPr>
        <w:tab/>
      </w:r>
      <w:r w:rsidRPr="006F2ED1">
        <w:rPr>
          <w:sz w:val="22"/>
          <w:szCs w:val="22"/>
        </w:rPr>
        <w:t xml:space="preserve">N. Gregory Mankiw, </w:t>
      </w:r>
      <w:r w:rsidRPr="006F2ED1">
        <w:rPr>
          <w:i/>
          <w:sz w:val="22"/>
          <w:szCs w:val="22"/>
        </w:rPr>
        <w:t>Principles of Economics</w:t>
      </w:r>
      <w:r w:rsidRPr="006F2ED1">
        <w:rPr>
          <w:sz w:val="22"/>
          <w:szCs w:val="22"/>
        </w:rPr>
        <w:t xml:space="preserve">, South-Western College; 8th </w:t>
      </w:r>
      <w:r w:rsidRPr="006F2ED1">
        <w:rPr>
          <w:sz w:val="22"/>
          <w:szCs w:val="22"/>
        </w:rPr>
        <w:tab/>
      </w:r>
      <w:r w:rsidR="009E2F58" w:rsidRPr="006F2ED1">
        <w:rPr>
          <w:sz w:val="22"/>
          <w:szCs w:val="22"/>
        </w:rPr>
        <w:t>Edition (</w:t>
      </w:r>
      <w:r w:rsidRPr="006F2ED1">
        <w:rPr>
          <w:sz w:val="22"/>
          <w:szCs w:val="22"/>
        </w:rPr>
        <w:t>2017)</w:t>
      </w:r>
    </w:p>
    <w:p w:rsidR="00E950A8" w:rsidRPr="006F2ED1" w:rsidRDefault="00E950A8" w:rsidP="00E950A8">
      <w:pPr>
        <w:pStyle w:val="Default"/>
        <w:jc w:val="center"/>
        <w:rPr>
          <w:b/>
          <w:bCs/>
          <w:sz w:val="22"/>
          <w:szCs w:val="22"/>
        </w:rPr>
      </w:pPr>
    </w:p>
    <w:p w:rsidR="00E950A8" w:rsidRPr="006F2ED1" w:rsidRDefault="00E950A8" w:rsidP="00E950A8">
      <w:pPr>
        <w:pStyle w:val="Default"/>
        <w:jc w:val="center"/>
        <w:rPr>
          <w:b/>
          <w:bCs/>
          <w:sz w:val="22"/>
          <w:szCs w:val="22"/>
        </w:rPr>
      </w:pPr>
    </w:p>
    <w:p w:rsidR="009D366F" w:rsidRPr="006F2ED1" w:rsidRDefault="009D366F">
      <w:pPr>
        <w:rPr>
          <w:rFonts w:ascii="Times New Roman" w:hAnsi="Times New Roman" w:cs="Times New Roman"/>
          <w:b/>
          <w:bCs/>
          <w:color w:val="000000"/>
          <w:lang w:val="en-US" w:bidi="hi-IN"/>
        </w:rPr>
      </w:pPr>
      <w:r w:rsidRPr="006F2ED1">
        <w:rPr>
          <w:rFonts w:ascii="Times New Roman" w:hAnsi="Times New Roman" w:cs="Times New Roman"/>
          <w:b/>
          <w:bCs/>
        </w:rPr>
        <w:br w:type="page"/>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lastRenderedPageBreak/>
        <w:t xml:space="preserve">B.A. Part </w:t>
      </w:r>
      <w:r w:rsidRPr="006F2ED1">
        <w:rPr>
          <w:sz w:val="22"/>
          <w:szCs w:val="22"/>
        </w:rPr>
        <w:t xml:space="preserve">- </w:t>
      </w:r>
      <w:r w:rsidRPr="006F2ED1">
        <w:rPr>
          <w:b/>
          <w:w w:val="116"/>
          <w:sz w:val="22"/>
          <w:szCs w:val="22"/>
        </w:rPr>
        <w:t xml:space="preserve">II </w:t>
      </w:r>
      <w:r w:rsidR="000C536E" w:rsidRPr="006F2ED1">
        <w:rPr>
          <w:b/>
          <w:sz w:val="22"/>
          <w:szCs w:val="22"/>
        </w:rPr>
        <w:t>(Economics</w:t>
      </w:r>
      <w:r w:rsidRPr="006F2ED1">
        <w:rPr>
          <w:b/>
          <w:sz w:val="22"/>
          <w:szCs w:val="22"/>
        </w:rPr>
        <w:t xml:space="preserve">) </w:t>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t>Semester-IV</w:t>
      </w:r>
    </w:p>
    <w:p w:rsidR="009D366F" w:rsidRPr="006F2ED1" w:rsidRDefault="000577DE" w:rsidP="009D366F">
      <w:pPr>
        <w:pStyle w:val="Style"/>
        <w:spacing w:line="244" w:lineRule="atLeast"/>
        <w:ind w:left="33"/>
        <w:jc w:val="center"/>
        <w:textAlignment w:val="baseline"/>
        <w:rPr>
          <w:b/>
          <w:sz w:val="22"/>
          <w:szCs w:val="22"/>
          <w:u w:val="single"/>
        </w:rPr>
      </w:pPr>
      <w:r w:rsidRPr="006F2ED1">
        <w:rPr>
          <w:rFonts w:eastAsia="Times New Roman"/>
          <w:b/>
          <w:color w:val="000000"/>
          <w:sz w:val="22"/>
          <w:szCs w:val="22"/>
          <w:lang w:eastAsia="en-IN"/>
        </w:rPr>
        <w:t>BECO-401</w:t>
      </w:r>
      <w:r w:rsidR="0055435A" w:rsidRPr="006F2ED1">
        <w:rPr>
          <w:rFonts w:eastAsia="Times New Roman"/>
          <w:b/>
          <w:color w:val="000000"/>
          <w:sz w:val="22"/>
          <w:szCs w:val="22"/>
          <w:lang w:eastAsia="en-IN"/>
        </w:rPr>
        <w:t>:</w:t>
      </w:r>
      <w:r w:rsidR="0055435A" w:rsidRPr="006F2ED1">
        <w:rPr>
          <w:b/>
          <w:sz w:val="22"/>
          <w:szCs w:val="22"/>
        </w:rPr>
        <w:t xml:space="preserve"> Principles of Ma</w:t>
      </w:r>
      <w:r w:rsidR="009D366F" w:rsidRPr="006F2ED1">
        <w:rPr>
          <w:b/>
          <w:sz w:val="22"/>
          <w:szCs w:val="22"/>
        </w:rPr>
        <w:t>croeconomics-I</w:t>
      </w:r>
      <w:r w:rsidR="009E2F58" w:rsidRPr="006F2ED1">
        <w:rPr>
          <w:b/>
          <w:sz w:val="22"/>
          <w:szCs w:val="22"/>
        </w:rPr>
        <w:t>I</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FD69F3" w:rsidRPr="006F2ED1" w:rsidRDefault="00FD69F3" w:rsidP="00FD69F3">
      <w:pPr>
        <w:pStyle w:val="Style"/>
        <w:spacing w:line="244" w:lineRule="atLeast"/>
        <w:ind w:left="33"/>
        <w:jc w:val="right"/>
        <w:textAlignment w:val="baseline"/>
        <w:rPr>
          <w:b/>
          <w:bCs/>
          <w:sz w:val="22"/>
          <w:szCs w:val="22"/>
        </w:rPr>
      </w:pPr>
      <w:r w:rsidRPr="006F2ED1">
        <w:rPr>
          <w:b/>
          <w:bCs/>
          <w:sz w:val="22"/>
          <w:szCs w:val="22"/>
        </w:rPr>
        <w:t>.</w:t>
      </w:r>
    </w:p>
    <w:p w:rsidR="00E950A8" w:rsidRPr="006F2ED1" w:rsidRDefault="00E950A8" w:rsidP="009D366F">
      <w:pPr>
        <w:pStyle w:val="Default"/>
        <w:rPr>
          <w:b/>
          <w:bCs/>
          <w:sz w:val="22"/>
          <w:szCs w:val="22"/>
        </w:rPr>
      </w:pPr>
    </w:p>
    <w:p w:rsidR="003323D8" w:rsidRPr="006F2ED1" w:rsidRDefault="003323D8" w:rsidP="003323D8">
      <w:pPr>
        <w:pStyle w:val="Default"/>
        <w:rPr>
          <w:sz w:val="22"/>
          <w:szCs w:val="22"/>
          <w:u w:val="single"/>
        </w:rPr>
      </w:pPr>
      <w:r w:rsidRPr="006F2ED1">
        <w:rPr>
          <w:b/>
          <w:bCs/>
          <w:sz w:val="22"/>
          <w:szCs w:val="22"/>
          <w:u w:val="single"/>
        </w:rPr>
        <w:t xml:space="preserve">Course Description </w:t>
      </w:r>
    </w:p>
    <w:p w:rsidR="009E2F58" w:rsidRPr="006F2ED1" w:rsidRDefault="003323D8" w:rsidP="009E2F58">
      <w:pPr>
        <w:pStyle w:val="Default"/>
        <w:jc w:val="both"/>
        <w:rPr>
          <w:sz w:val="22"/>
          <w:szCs w:val="22"/>
        </w:rPr>
      </w:pPr>
      <w:r w:rsidRPr="006F2ED1">
        <w:rPr>
          <w:sz w:val="22"/>
          <w:szCs w:val="22"/>
        </w:rPr>
        <w:t xml:space="preserve">This is a sequel to Principles of Macroeconomics–I. It analyses various theories of determination of National Income in greater detail. It also introduces students to concept of inflation, its relationship with unemployment and some basic concepts in an open economy. </w:t>
      </w: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16"/>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6"/>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E950A8" w:rsidRPr="006F2ED1" w:rsidRDefault="00E950A8" w:rsidP="003323D8">
      <w:pPr>
        <w:pStyle w:val="Default"/>
        <w:rPr>
          <w:b/>
          <w:bCs/>
          <w:sz w:val="22"/>
          <w:szCs w:val="22"/>
        </w:rPr>
      </w:pPr>
    </w:p>
    <w:p w:rsidR="003323D8" w:rsidRPr="006F2ED1" w:rsidRDefault="003323D8" w:rsidP="003323D8">
      <w:pPr>
        <w:pStyle w:val="Default"/>
        <w:rPr>
          <w:sz w:val="22"/>
          <w:szCs w:val="22"/>
          <w:u w:val="single"/>
        </w:rPr>
      </w:pPr>
      <w:r w:rsidRPr="006F2ED1">
        <w:rPr>
          <w:b/>
          <w:bCs/>
          <w:sz w:val="22"/>
          <w:szCs w:val="22"/>
          <w:u w:val="single"/>
        </w:rPr>
        <w:t xml:space="preserve">Course Outline </w:t>
      </w:r>
    </w:p>
    <w:p w:rsidR="003323D8" w:rsidRPr="006F2ED1" w:rsidRDefault="003323D8" w:rsidP="003323D8">
      <w:pPr>
        <w:pStyle w:val="Default"/>
        <w:rPr>
          <w:b/>
          <w:bCs/>
          <w:sz w:val="22"/>
          <w:szCs w:val="22"/>
        </w:rPr>
      </w:pPr>
    </w:p>
    <w:p w:rsidR="003323D8" w:rsidRPr="006F2ED1" w:rsidRDefault="003323D8" w:rsidP="003323D8">
      <w:pPr>
        <w:pStyle w:val="Default"/>
        <w:rPr>
          <w:b/>
          <w:bCs/>
          <w:sz w:val="22"/>
          <w:szCs w:val="22"/>
        </w:rPr>
      </w:pPr>
      <w:r w:rsidRPr="006F2ED1">
        <w:rPr>
          <w:b/>
          <w:bCs/>
          <w:sz w:val="22"/>
          <w:szCs w:val="22"/>
        </w:rPr>
        <w:t>Unit-I</w:t>
      </w:r>
    </w:p>
    <w:p w:rsidR="003323D8" w:rsidRPr="006F2ED1" w:rsidRDefault="003323D8" w:rsidP="003323D8">
      <w:pPr>
        <w:pStyle w:val="Default"/>
        <w:rPr>
          <w:sz w:val="22"/>
          <w:szCs w:val="22"/>
        </w:rPr>
      </w:pPr>
    </w:p>
    <w:p w:rsidR="003323D8" w:rsidRPr="006F2ED1" w:rsidRDefault="003323D8" w:rsidP="003323D8">
      <w:pPr>
        <w:pStyle w:val="Default"/>
        <w:rPr>
          <w:sz w:val="22"/>
          <w:szCs w:val="22"/>
        </w:rPr>
      </w:pPr>
      <w:r w:rsidRPr="006F2ED1">
        <w:rPr>
          <w:sz w:val="22"/>
          <w:szCs w:val="22"/>
        </w:rPr>
        <w:tab/>
      </w:r>
      <w:r w:rsidR="0055435A" w:rsidRPr="006F2ED1">
        <w:rPr>
          <w:sz w:val="22"/>
          <w:szCs w:val="22"/>
        </w:rPr>
        <w:t xml:space="preserve">IS-LM </w:t>
      </w:r>
      <w:r w:rsidR="009E2F58" w:rsidRPr="006F2ED1">
        <w:rPr>
          <w:sz w:val="22"/>
          <w:szCs w:val="22"/>
        </w:rPr>
        <w:t>analysis: derivations of the IS and LM</w:t>
      </w:r>
      <w:r w:rsidR="0055435A" w:rsidRPr="006F2ED1">
        <w:rPr>
          <w:sz w:val="22"/>
          <w:szCs w:val="22"/>
        </w:rPr>
        <w:t xml:space="preserve"> functions; IS-LM and aggregate demand; </w:t>
      </w:r>
      <w:r w:rsidR="0055435A" w:rsidRPr="006F2ED1">
        <w:rPr>
          <w:sz w:val="22"/>
          <w:szCs w:val="22"/>
        </w:rPr>
        <w:tab/>
        <w:t xml:space="preserve">shifts in the IS-LM curve. </w:t>
      </w:r>
    </w:p>
    <w:p w:rsidR="003323D8" w:rsidRPr="006F2ED1" w:rsidRDefault="003323D8" w:rsidP="003323D8">
      <w:pPr>
        <w:pStyle w:val="Style"/>
        <w:spacing w:before="267" w:line="278" w:lineRule="atLeast"/>
        <w:ind w:right="537"/>
        <w:jc w:val="both"/>
        <w:textAlignment w:val="baseline"/>
        <w:rPr>
          <w:b/>
          <w:bCs/>
          <w:sz w:val="22"/>
          <w:szCs w:val="22"/>
        </w:rPr>
      </w:pPr>
      <w:r w:rsidRPr="006F2ED1">
        <w:rPr>
          <w:b/>
          <w:bCs/>
          <w:sz w:val="22"/>
          <w:szCs w:val="22"/>
        </w:rPr>
        <w:t>Unit-II</w:t>
      </w:r>
    </w:p>
    <w:p w:rsidR="003323D8" w:rsidRPr="006F2ED1" w:rsidRDefault="0055435A" w:rsidP="0055435A">
      <w:pPr>
        <w:pStyle w:val="Style"/>
        <w:spacing w:before="267" w:line="278" w:lineRule="atLeast"/>
        <w:ind w:left="744"/>
        <w:jc w:val="both"/>
        <w:textAlignment w:val="baseline"/>
        <w:rPr>
          <w:sz w:val="22"/>
          <w:szCs w:val="22"/>
        </w:rPr>
      </w:pPr>
      <w:r w:rsidRPr="006F2ED1">
        <w:rPr>
          <w:sz w:val="22"/>
          <w:szCs w:val="22"/>
        </w:rPr>
        <w:t>Infla</w:t>
      </w:r>
      <w:r w:rsidR="009E2F58" w:rsidRPr="006F2ED1">
        <w:rPr>
          <w:sz w:val="22"/>
          <w:szCs w:val="22"/>
        </w:rPr>
        <w:t>tion types and theories</w:t>
      </w:r>
      <w:r w:rsidRPr="006F2ED1">
        <w:rPr>
          <w:sz w:val="22"/>
          <w:szCs w:val="22"/>
        </w:rPr>
        <w:t>: cost-push and de</w:t>
      </w:r>
      <w:r w:rsidR="009E2F58" w:rsidRPr="006F2ED1">
        <w:rPr>
          <w:sz w:val="22"/>
          <w:szCs w:val="22"/>
        </w:rPr>
        <w:t>mand-</w:t>
      </w:r>
      <w:r w:rsidR="0092605C" w:rsidRPr="006F2ED1">
        <w:rPr>
          <w:sz w:val="22"/>
          <w:szCs w:val="22"/>
        </w:rPr>
        <w:t>pull,</w:t>
      </w:r>
      <w:r w:rsidRPr="006F2ED1">
        <w:rPr>
          <w:sz w:val="22"/>
          <w:szCs w:val="22"/>
        </w:rPr>
        <w:t xml:space="preserve"> measures to control inflation. Relationship between inflation and unemployment: Phillips curve in short run and long run.</w:t>
      </w:r>
    </w:p>
    <w:p w:rsidR="003323D8" w:rsidRPr="006F2ED1" w:rsidRDefault="003323D8" w:rsidP="003323D8">
      <w:pPr>
        <w:pStyle w:val="Style"/>
        <w:spacing w:before="267" w:line="278" w:lineRule="atLeast"/>
        <w:ind w:right="537"/>
        <w:jc w:val="both"/>
        <w:textAlignment w:val="baseline"/>
        <w:rPr>
          <w:b/>
          <w:bCs/>
          <w:sz w:val="22"/>
          <w:szCs w:val="22"/>
        </w:rPr>
      </w:pPr>
      <w:r w:rsidRPr="006F2ED1">
        <w:rPr>
          <w:b/>
          <w:bCs/>
          <w:sz w:val="22"/>
          <w:szCs w:val="22"/>
        </w:rPr>
        <w:t>Unit-III</w:t>
      </w:r>
    </w:p>
    <w:p w:rsidR="003323D8" w:rsidRPr="006F2ED1" w:rsidRDefault="0092605C" w:rsidP="003323D8">
      <w:pPr>
        <w:pStyle w:val="Style"/>
        <w:spacing w:before="267" w:line="278" w:lineRule="atLeast"/>
        <w:ind w:right="537"/>
        <w:jc w:val="both"/>
        <w:textAlignment w:val="baseline"/>
        <w:rPr>
          <w:sz w:val="22"/>
          <w:szCs w:val="22"/>
        </w:rPr>
      </w:pPr>
      <w:r w:rsidRPr="006F2ED1">
        <w:rPr>
          <w:sz w:val="22"/>
          <w:szCs w:val="22"/>
        </w:rPr>
        <w:t xml:space="preserve">          </w:t>
      </w:r>
      <w:r w:rsidR="00950E88">
        <w:rPr>
          <w:sz w:val="22"/>
          <w:szCs w:val="22"/>
        </w:rPr>
        <w:t xml:space="preserve"> </w:t>
      </w:r>
      <w:r w:rsidR="0055435A" w:rsidRPr="006F2ED1">
        <w:rPr>
          <w:sz w:val="22"/>
          <w:szCs w:val="22"/>
        </w:rPr>
        <w:t xml:space="preserve">Trade cycle: meaning, phases and theories of trade cycles- Samuelson and </w:t>
      </w:r>
      <w:r w:rsidR="0055435A" w:rsidRPr="006F2ED1">
        <w:rPr>
          <w:sz w:val="22"/>
          <w:szCs w:val="22"/>
        </w:rPr>
        <w:tab/>
        <w:t xml:space="preserve">Hicks; </w:t>
      </w:r>
      <w:r w:rsidRPr="006F2ED1">
        <w:rPr>
          <w:sz w:val="22"/>
          <w:szCs w:val="22"/>
        </w:rPr>
        <w:t xml:space="preserve">         </w:t>
      </w:r>
      <w:r w:rsidR="00950E88">
        <w:rPr>
          <w:sz w:val="22"/>
          <w:szCs w:val="22"/>
        </w:rPr>
        <w:t xml:space="preserve">  </w:t>
      </w:r>
      <w:r w:rsidR="00950E88">
        <w:rPr>
          <w:sz w:val="22"/>
          <w:szCs w:val="22"/>
        </w:rPr>
        <w:tab/>
      </w:r>
      <w:r w:rsidR="0055435A" w:rsidRPr="006F2ED1">
        <w:rPr>
          <w:sz w:val="22"/>
          <w:szCs w:val="22"/>
        </w:rPr>
        <w:t>monetary and fiscal policies for stabilization.</w:t>
      </w:r>
    </w:p>
    <w:p w:rsidR="00E950A8" w:rsidRPr="006F2ED1" w:rsidRDefault="00E950A8" w:rsidP="003323D8">
      <w:pPr>
        <w:pStyle w:val="Style"/>
        <w:spacing w:before="267" w:line="278" w:lineRule="atLeast"/>
        <w:ind w:right="537"/>
        <w:jc w:val="both"/>
        <w:textAlignment w:val="baseline"/>
        <w:rPr>
          <w:b/>
          <w:bCs/>
          <w:sz w:val="22"/>
          <w:szCs w:val="22"/>
        </w:rPr>
      </w:pPr>
      <w:r w:rsidRPr="006F2ED1">
        <w:rPr>
          <w:b/>
          <w:bCs/>
          <w:sz w:val="22"/>
          <w:szCs w:val="22"/>
        </w:rPr>
        <w:t>Unit-IV</w:t>
      </w:r>
    </w:p>
    <w:p w:rsidR="003323D8" w:rsidRPr="006F2ED1" w:rsidRDefault="00E950A8" w:rsidP="0055435A">
      <w:pPr>
        <w:pStyle w:val="Default"/>
        <w:jc w:val="both"/>
        <w:rPr>
          <w:sz w:val="22"/>
          <w:szCs w:val="22"/>
        </w:rPr>
      </w:pPr>
      <w:r w:rsidRPr="006F2ED1">
        <w:rPr>
          <w:sz w:val="22"/>
          <w:szCs w:val="22"/>
        </w:rPr>
        <w:tab/>
      </w:r>
      <w:r w:rsidR="003323D8" w:rsidRPr="006F2ED1">
        <w:rPr>
          <w:sz w:val="22"/>
          <w:szCs w:val="22"/>
        </w:rPr>
        <w:t xml:space="preserve"> </w:t>
      </w:r>
      <w:r w:rsidR="0055435A" w:rsidRPr="006F2ED1">
        <w:rPr>
          <w:sz w:val="22"/>
          <w:szCs w:val="22"/>
        </w:rPr>
        <w:t xml:space="preserve">Balance of payments and exchange </w:t>
      </w:r>
      <w:r w:rsidR="0092605C" w:rsidRPr="006F2ED1">
        <w:rPr>
          <w:sz w:val="22"/>
          <w:szCs w:val="22"/>
        </w:rPr>
        <w:t>rate:</w:t>
      </w:r>
      <w:r w:rsidR="0055435A" w:rsidRPr="006F2ED1">
        <w:rPr>
          <w:sz w:val="22"/>
          <w:szCs w:val="22"/>
        </w:rPr>
        <w:t xml:space="preserve"> balance of payments: current account and </w:t>
      </w:r>
      <w:r w:rsidR="0055435A" w:rsidRPr="006F2ED1">
        <w:rPr>
          <w:sz w:val="22"/>
          <w:szCs w:val="22"/>
        </w:rPr>
        <w:tab/>
        <w:t xml:space="preserve">capital account; market for foreign exchange; determination of exchange rate. </w:t>
      </w:r>
    </w:p>
    <w:p w:rsidR="00E950A8" w:rsidRPr="006F2ED1" w:rsidRDefault="00E950A8" w:rsidP="003323D8">
      <w:pPr>
        <w:pStyle w:val="Default"/>
        <w:rPr>
          <w:b/>
          <w:bCs/>
          <w:sz w:val="22"/>
          <w:szCs w:val="22"/>
        </w:rPr>
      </w:pPr>
    </w:p>
    <w:p w:rsidR="00BF683B" w:rsidRPr="006F2ED1" w:rsidRDefault="00FF4CED" w:rsidP="00BF683B">
      <w:pPr>
        <w:pStyle w:val="Style"/>
        <w:spacing w:before="267" w:line="278" w:lineRule="atLeast"/>
        <w:ind w:right="537"/>
        <w:jc w:val="both"/>
        <w:textAlignment w:val="baseline"/>
        <w:rPr>
          <w:b/>
          <w:bCs/>
          <w:sz w:val="22"/>
          <w:szCs w:val="22"/>
        </w:rPr>
      </w:pPr>
      <w:r w:rsidRPr="006F2ED1">
        <w:rPr>
          <w:b/>
          <w:bCs/>
          <w:sz w:val="22"/>
          <w:szCs w:val="22"/>
        </w:rPr>
        <w:t xml:space="preserve">Suggested </w:t>
      </w:r>
      <w:r w:rsidR="00BF683B" w:rsidRPr="006F2ED1">
        <w:rPr>
          <w:b/>
          <w:bCs/>
          <w:sz w:val="22"/>
          <w:szCs w:val="22"/>
        </w:rPr>
        <w:t xml:space="preserve">Readings: </w:t>
      </w:r>
    </w:p>
    <w:p w:rsidR="00BF683B" w:rsidRPr="006F2ED1" w:rsidRDefault="00BF683B" w:rsidP="00BF683B">
      <w:pPr>
        <w:pStyle w:val="Default"/>
        <w:rPr>
          <w:b/>
          <w:bCs/>
          <w:sz w:val="22"/>
          <w:szCs w:val="22"/>
        </w:rPr>
      </w:pPr>
    </w:p>
    <w:p w:rsidR="00BF683B" w:rsidRPr="006F2ED1" w:rsidRDefault="00BF683B" w:rsidP="00BF683B">
      <w:pPr>
        <w:pStyle w:val="Default"/>
        <w:ind w:left="720"/>
        <w:jc w:val="both"/>
        <w:rPr>
          <w:sz w:val="22"/>
          <w:szCs w:val="22"/>
        </w:rPr>
      </w:pPr>
      <w:r w:rsidRPr="006F2ED1">
        <w:rPr>
          <w:sz w:val="22"/>
          <w:szCs w:val="22"/>
        </w:rPr>
        <w:t xml:space="preserve">Case, Karl E. &amp; Ray C. Fair, </w:t>
      </w:r>
      <w:r w:rsidRPr="006F2ED1">
        <w:rPr>
          <w:i/>
          <w:iCs/>
          <w:sz w:val="22"/>
          <w:szCs w:val="22"/>
        </w:rPr>
        <w:t>Principles of Economics</w:t>
      </w:r>
      <w:r w:rsidRPr="006F2ED1">
        <w:rPr>
          <w:sz w:val="22"/>
          <w:szCs w:val="22"/>
        </w:rPr>
        <w:t xml:space="preserve">, Pearson Education, Inc., </w:t>
      </w:r>
    </w:p>
    <w:p w:rsidR="00BF683B" w:rsidRPr="006F2ED1" w:rsidRDefault="00BF683B" w:rsidP="00BF683B">
      <w:pPr>
        <w:pStyle w:val="Default"/>
        <w:ind w:left="720"/>
        <w:jc w:val="both"/>
        <w:rPr>
          <w:sz w:val="22"/>
          <w:szCs w:val="22"/>
        </w:rPr>
      </w:pPr>
      <w:r w:rsidRPr="006F2ED1">
        <w:rPr>
          <w:sz w:val="22"/>
          <w:szCs w:val="22"/>
        </w:rPr>
        <w:t xml:space="preserve">8th edition, 2007. </w:t>
      </w:r>
    </w:p>
    <w:p w:rsidR="006577A1" w:rsidRPr="006F2ED1" w:rsidRDefault="006577A1" w:rsidP="00BF683B">
      <w:pPr>
        <w:pStyle w:val="Default"/>
        <w:ind w:left="720"/>
        <w:jc w:val="both"/>
        <w:rPr>
          <w:sz w:val="22"/>
          <w:szCs w:val="22"/>
        </w:rPr>
      </w:pPr>
    </w:p>
    <w:p w:rsidR="00BF683B" w:rsidRPr="006F2ED1" w:rsidRDefault="00BF683B" w:rsidP="00BF683B">
      <w:pPr>
        <w:pStyle w:val="Default"/>
        <w:ind w:left="720"/>
        <w:jc w:val="both"/>
        <w:rPr>
          <w:sz w:val="22"/>
          <w:szCs w:val="22"/>
        </w:rPr>
      </w:pPr>
      <w:r w:rsidRPr="006F2ED1">
        <w:rPr>
          <w:sz w:val="22"/>
          <w:szCs w:val="22"/>
        </w:rPr>
        <w:t xml:space="preserve">Sikdar, Shoumyen, </w:t>
      </w:r>
      <w:r w:rsidRPr="006F2ED1">
        <w:rPr>
          <w:i/>
          <w:iCs/>
          <w:sz w:val="22"/>
          <w:szCs w:val="22"/>
        </w:rPr>
        <w:t>Principles of Macroeconomics</w:t>
      </w:r>
      <w:r w:rsidRPr="006F2ED1">
        <w:rPr>
          <w:sz w:val="22"/>
          <w:szCs w:val="22"/>
        </w:rPr>
        <w:t xml:space="preserve">, 2nd Edition, Oxford University </w:t>
      </w:r>
    </w:p>
    <w:p w:rsidR="006577A1" w:rsidRPr="006F2ED1" w:rsidRDefault="006577A1" w:rsidP="00BF683B">
      <w:pPr>
        <w:pStyle w:val="Default"/>
        <w:ind w:left="720"/>
        <w:jc w:val="both"/>
        <w:rPr>
          <w:sz w:val="22"/>
          <w:szCs w:val="22"/>
        </w:rPr>
      </w:pP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Lipsey R.G. and K.A. Christal (1999) ―Principles of Economics 9th Ed., Oxford</w:t>
      </w: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University Press.</w:t>
      </w:r>
    </w:p>
    <w:p w:rsidR="006577A1" w:rsidRPr="006F2ED1" w:rsidRDefault="006577A1" w:rsidP="00BF683B">
      <w:pPr>
        <w:autoSpaceDE w:val="0"/>
        <w:autoSpaceDN w:val="0"/>
        <w:adjustRightInd w:val="0"/>
        <w:spacing w:after="0" w:line="240" w:lineRule="auto"/>
        <w:ind w:left="720"/>
        <w:jc w:val="both"/>
        <w:rPr>
          <w:rFonts w:ascii="Times New Roman" w:hAnsi="Times New Roman" w:cs="Times New Roman"/>
          <w:lang w:val="en-US" w:bidi="hi-IN"/>
        </w:rPr>
      </w:pP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Ackley, G (1978), ―Macroeconomics: Theory and Policy, Macmillan, New York.</w:t>
      </w:r>
    </w:p>
    <w:p w:rsidR="006577A1" w:rsidRPr="006F2ED1" w:rsidRDefault="006577A1" w:rsidP="00BF683B">
      <w:pPr>
        <w:autoSpaceDE w:val="0"/>
        <w:autoSpaceDN w:val="0"/>
        <w:adjustRightInd w:val="0"/>
        <w:spacing w:after="0" w:line="240" w:lineRule="auto"/>
        <w:ind w:left="720"/>
        <w:jc w:val="both"/>
        <w:rPr>
          <w:rFonts w:ascii="Times New Roman" w:hAnsi="Times New Roman" w:cs="Times New Roman"/>
          <w:lang w:val="en-US" w:bidi="hi-IN"/>
        </w:rPr>
      </w:pP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Branson, W. A. (1989), ―Macroeconomics: Theory and Policy, 3rd ed. Harper and</w:t>
      </w: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Harper and Row, New York.</w:t>
      </w:r>
    </w:p>
    <w:p w:rsidR="006577A1" w:rsidRPr="006F2ED1" w:rsidRDefault="006577A1" w:rsidP="00BF683B">
      <w:pPr>
        <w:autoSpaceDE w:val="0"/>
        <w:autoSpaceDN w:val="0"/>
        <w:adjustRightInd w:val="0"/>
        <w:spacing w:after="0" w:line="240" w:lineRule="auto"/>
        <w:ind w:left="720"/>
        <w:jc w:val="both"/>
        <w:rPr>
          <w:rFonts w:ascii="Times New Roman" w:hAnsi="Times New Roman" w:cs="Times New Roman"/>
          <w:lang w:val="en-US" w:bidi="hi-IN"/>
        </w:rPr>
      </w:pP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lastRenderedPageBreak/>
        <w:t>Shapiro, E (1996), ―Macroeconomics: Analysi, Galgotia Publication, New Delhi.</w:t>
      </w:r>
    </w:p>
    <w:p w:rsidR="006577A1" w:rsidRPr="006F2ED1" w:rsidRDefault="006577A1" w:rsidP="00BF683B">
      <w:pPr>
        <w:autoSpaceDE w:val="0"/>
        <w:autoSpaceDN w:val="0"/>
        <w:adjustRightInd w:val="0"/>
        <w:spacing w:after="0" w:line="240" w:lineRule="auto"/>
        <w:ind w:left="720"/>
        <w:jc w:val="both"/>
        <w:rPr>
          <w:rFonts w:ascii="Times New Roman" w:hAnsi="Times New Roman" w:cs="Times New Roman"/>
          <w:lang w:val="en-US" w:bidi="hi-IN"/>
        </w:rPr>
      </w:pP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Stiglitz J. E. and Carl E. Walsh (2002), Principles of Macroeconomics, W.W. Norton and Company, New York.</w:t>
      </w: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Paul Samuelson and Nordhaus: (2005) ―Economics (18th Ed.) Tata Hill Publishing</w:t>
      </w: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Company, New York.</w:t>
      </w:r>
    </w:p>
    <w:p w:rsidR="006577A1" w:rsidRPr="006F2ED1" w:rsidRDefault="006577A1" w:rsidP="00BF683B">
      <w:pPr>
        <w:autoSpaceDE w:val="0"/>
        <w:autoSpaceDN w:val="0"/>
        <w:adjustRightInd w:val="0"/>
        <w:spacing w:after="0" w:line="240" w:lineRule="auto"/>
        <w:ind w:left="720"/>
        <w:jc w:val="both"/>
        <w:rPr>
          <w:rFonts w:ascii="Times New Roman" w:hAnsi="Times New Roman" w:cs="Times New Roman"/>
          <w:lang w:val="en-US" w:bidi="hi-IN"/>
        </w:rPr>
      </w:pPr>
    </w:p>
    <w:p w:rsidR="00BF683B" w:rsidRPr="006F2ED1" w:rsidRDefault="00BF683B" w:rsidP="00BF683B">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Mankiw N. Gregory: (2007) ―Principles of Economics,Thomson, Indian Reprint.</w:t>
      </w:r>
    </w:p>
    <w:p w:rsidR="00BF683B" w:rsidRPr="006F2ED1" w:rsidRDefault="00BF683B" w:rsidP="00BF683B">
      <w:pPr>
        <w:pStyle w:val="Default"/>
        <w:jc w:val="both"/>
        <w:rPr>
          <w:b/>
          <w:bCs/>
          <w:sz w:val="22"/>
          <w:szCs w:val="22"/>
        </w:rPr>
      </w:pPr>
    </w:p>
    <w:p w:rsidR="00944933" w:rsidRPr="006F2ED1" w:rsidRDefault="00944933" w:rsidP="00BF683B">
      <w:pPr>
        <w:pStyle w:val="Default"/>
        <w:rPr>
          <w:sz w:val="22"/>
          <w:szCs w:val="22"/>
        </w:rPr>
      </w:pPr>
    </w:p>
    <w:p w:rsidR="000B1A0B" w:rsidRPr="006F2ED1" w:rsidRDefault="000B1A0B" w:rsidP="00BF683B">
      <w:pPr>
        <w:pStyle w:val="Default"/>
        <w:rPr>
          <w:sz w:val="22"/>
          <w:szCs w:val="22"/>
        </w:rPr>
      </w:pPr>
    </w:p>
    <w:p w:rsidR="002809F7" w:rsidRPr="006F2ED1" w:rsidRDefault="002809F7">
      <w:pPr>
        <w:rPr>
          <w:rFonts w:ascii="Times New Roman" w:eastAsiaTheme="minorEastAsia" w:hAnsi="Times New Roman" w:cs="Times New Roman"/>
          <w:b/>
          <w:lang w:val="en-US" w:eastAsia="zh-CN"/>
        </w:rPr>
      </w:pPr>
      <w:r w:rsidRPr="006F2ED1">
        <w:rPr>
          <w:rFonts w:ascii="Times New Roman" w:hAnsi="Times New Roman" w:cs="Times New Roman"/>
          <w:b/>
        </w:rPr>
        <w:br w:type="page"/>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lastRenderedPageBreak/>
        <w:t xml:space="preserve">B.A. Part </w:t>
      </w:r>
      <w:r w:rsidRPr="006F2ED1">
        <w:rPr>
          <w:sz w:val="22"/>
          <w:szCs w:val="22"/>
        </w:rPr>
        <w:t xml:space="preserve">- </w:t>
      </w:r>
      <w:r w:rsidRPr="006F2ED1">
        <w:rPr>
          <w:b/>
          <w:w w:val="116"/>
          <w:sz w:val="22"/>
          <w:szCs w:val="22"/>
        </w:rPr>
        <w:t xml:space="preserve">III </w:t>
      </w:r>
      <w:r w:rsidR="00F04178" w:rsidRPr="006F2ED1">
        <w:rPr>
          <w:b/>
          <w:sz w:val="22"/>
          <w:szCs w:val="22"/>
        </w:rPr>
        <w:t>(Economics</w:t>
      </w:r>
      <w:r w:rsidRPr="006F2ED1">
        <w:rPr>
          <w:b/>
          <w:sz w:val="22"/>
          <w:szCs w:val="22"/>
        </w:rPr>
        <w:t xml:space="preserve">) </w:t>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t xml:space="preserve">Semester-V </w:t>
      </w:r>
    </w:p>
    <w:p w:rsidR="009D366F" w:rsidRPr="006F2ED1" w:rsidRDefault="002809F7" w:rsidP="009D366F">
      <w:pPr>
        <w:pStyle w:val="Default"/>
        <w:jc w:val="center"/>
        <w:rPr>
          <w:b/>
          <w:bCs/>
          <w:sz w:val="22"/>
          <w:szCs w:val="22"/>
        </w:rPr>
      </w:pPr>
      <w:r w:rsidRPr="006F2ED1">
        <w:rPr>
          <w:rFonts w:eastAsia="Times New Roman"/>
          <w:b/>
          <w:sz w:val="22"/>
          <w:szCs w:val="22"/>
          <w:lang w:eastAsia="en-IN"/>
        </w:rPr>
        <w:t xml:space="preserve">BECO-501: </w:t>
      </w:r>
      <w:r w:rsidR="009D366F" w:rsidRPr="006F2ED1">
        <w:rPr>
          <w:b/>
          <w:bCs/>
          <w:sz w:val="22"/>
          <w:szCs w:val="22"/>
        </w:rPr>
        <w:t>Money and Banking</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971D8E" w:rsidRPr="006F2ED1" w:rsidRDefault="00971D8E" w:rsidP="00971D8E">
      <w:pPr>
        <w:pStyle w:val="Default"/>
        <w:rPr>
          <w:b/>
          <w:bCs/>
          <w:sz w:val="22"/>
          <w:szCs w:val="22"/>
        </w:rPr>
      </w:pPr>
    </w:p>
    <w:p w:rsidR="00971D8E" w:rsidRPr="006F2ED1" w:rsidRDefault="00971D8E" w:rsidP="00971D8E">
      <w:pPr>
        <w:pStyle w:val="Default"/>
        <w:rPr>
          <w:sz w:val="22"/>
          <w:szCs w:val="22"/>
          <w:u w:val="single"/>
        </w:rPr>
      </w:pPr>
      <w:r w:rsidRPr="006F2ED1">
        <w:rPr>
          <w:b/>
          <w:bCs/>
          <w:sz w:val="22"/>
          <w:szCs w:val="22"/>
          <w:u w:val="single"/>
        </w:rPr>
        <w:t xml:space="preserve">Course Description </w:t>
      </w:r>
    </w:p>
    <w:p w:rsidR="002D36A0" w:rsidRPr="006F2ED1" w:rsidRDefault="00971D8E" w:rsidP="002D36A0">
      <w:pPr>
        <w:pStyle w:val="Default"/>
        <w:jc w:val="both"/>
        <w:rPr>
          <w:sz w:val="22"/>
          <w:szCs w:val="22"/>
        </w:rPr>
      </w:pPr>
      <w:r w:rsidRPr="006F2ED1">
        <w:rPr>
          <w:sz w:val="22"/>
          <w:szCs w:val="22"/>
        </w:rPr>
        <w:t>This course exposes students to the theory and functioning of the monetary and financial sectors of the economy. It highlights the organization, structure and role of financial markets and institutions. It also discusses interest rates, monetary management and instruments of monetary control. Financial and banking sector reforms and monetary policy with special reference to India are also covered.</w:t>
      </w:r>
    </w:p>
    <w:p w:rsidR="00426E24" w:rsidRPr="006F2ED1" w:rsidRDefault="002D36A0" w:rsidP="00426E24">
      <w:pPr>
        <w:pStyle w:val="Default"/>
        <w:jc w:val="both"/>
        <w:rPr>
          <w:bCs/>
          <w:sz w:val="22"/>
          <w:szCs w:val="22"/>
        </w:rPr>
      </w:pPr>
      <w:r w:rsidRPr="006F2ED1">
        <w:rPr>
          <w:b/>
          <w:bCs/>
          <w:sz w:val="22"/>
          <w:szCs w:val="22"/>
          <w:u w:val="single"/>
        </w:rPr>
        <w:t xml:space="preserve"> </w:t>
      </w:r>
      <w:r w:rsidR="00426E24" w:rsidRPr="006F2ED1">
        <w:rPr>
          <w:b/>
          <w:bCs/>
          <w:sz w:val="22"/>
          <w:szCs w:val="22"/>
          <w:u w:val="single"/>
        </w:rPr>
        <w:t>Instructions for the paper-setters and the candidates</w:t>
      </w:r>
      <w:r w:rsidR="00426E24" w:rsidRPr="006F2ED1">
        <w:rPr>
          <w:b/>
          <w:bCs/>
          <w:sz w:val="22"/>
          <w:szCs w:val="22"/>
        </w:rPr>
        <w:t>:</w:t>
      </w:r>
      <w:r w:rsidR="00426E24" w:rsidRPr="006F2ED1">
        <w:rPr>
          <w:bCs/>
          <w:sz w:val="22"/>
          <w:szCs w:val="22"/>
        </w:rPr>
        <w:t xml:space="preserve"> </w:t>
      </w:r>
    </w:p>
    <w:p w:rsidR="00426E24" w:rsidRPr="006F2ED1" w:rsidRDefault="00426E24" w:rsidP="00426E24">
      <w:pPr>
        <w:numPr>
          <w:ilvl w:val="0"/>
          <w:numId w:val="17"/>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7"/>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971D8E" w:rsidRPr="006F2ED1" w:rsidRDefault="00971D8E" w:rsidP="00426E24">
      <w:pPr>
        <w:pStyle w:val="Default"/>
        <w:jc w:val="both"/>
        <w:rPr>
          <w:sz w:val="22"/>
          <w:szCs w:val="22"/>
        </w:rPr>
      </w:pPr>
      <w:r w:rsidRPr="006F2ED1">
        <w:rPr>
          <w:b/>
          <w:bCs/>
          <w:sz w:val="22"/>
          <w:szCs w:val="22"/>
          <w:u w:val="single"/>
        </w:rPr>
        <w:t>Course Outline</w:t>
      </w:r>
    </w:p>
    <w:p w:rsidR="00971D8E" w:rsidRPr="006F2ED1" w:rsidRDefault="00971D8E" w:rsidP="00BF683B">
      <w:pPr>
        <w:pStyle w:val="Default"/>
        <w:rPr>
          <w:sz w:val="22"/>
          <w:szCs w:val="22"/>
        </w:rPr>
      </w:pPr>
    </w:p>
    <w:p w:rsidR="00971D8E" w:rsidRPr="006F2ED1" w:rsidRDefault="00971D8E" w:rsidP="00971D8E">
      <w:pPr>
        <w:pStyle w:val="Default"/>
        <w:rPr>
          <w:b/>
          <w:bCs/>
          <w:sz w:val="22"/>
          <w:szCs w:val="22"/>
        </w:rPr>
      </w:pPr>
      <w:r w:rsidRPr="006F2ED1">
        <w:rPr>
          <w:b/>
          <w:bCs/>
          <w:sz w:val="22"/>
          <w:szCs w:val="22"/>
        </w:rPr>
        <w:t>Unit-I</w:t>
      </w:r>
    </w:p>
    <w:p w:rsidR="00971D8E" w:rsidRPr="006F2ED1" w:rsidRDefault="002D36A0" w:rsidP="007A3784">
      <w:pPr>
        <w:pStyle w:val="Default"/>
        <w:ind w:left="720"/>
        <w:jc w:val="both"/>
        <w:rPr>
          <w:sz w:val="22"/>
          <w:szCs w:val="22"/>
        </w:rPr>
      </w:pPr>
      <w:r w:rsidRPr="006F2ED1">
        <w:rPr>
          <w:sz w:val="22"/>
          <w:szCs w:val="22"/>
        </w:rPr>
        <w:t>Money: Concept</w:t>
      </w:r>
      <w:r w:rsidR="00971D8E" w:rsidRPr="006F2ED1">
        <w:rPr>
          <w:sz w:val="22"/>
          <w:szCs w:val="22"/>
        </w:rPr>
        <w:t xml:space="preserve">, functions, measurement; theories of money supply determination. Financial Institutions, Markets, Instruments and Financial Innovations: Role of financial markets and institutions; problem of asymmetric information – adverse selection and moral hazard; financial crises. </w:t>
      </w:r>
    </w:p>
    <w:p w:rsidR="00971D8E" w:rsidRPr="006F2ED1" w:rsidRDefault="00971D8E" w:rsidP="00971D8E">
      <w:pPr>
        <w:pStyle w:val="Default"/>
        <w:rPr>
          <w:sz w:val="22"/>
          <w:szCs w:val="22"/>
        </w:rPr>
      </w:pPr>
    </w:p>
    <w:p w:rsidR="00971D8E" w:rsidRPr="006F2ED1" w:rsidRDefault="00971D8E" w:rsidP="00971D8E">
      <w:pPr>
        <w:pStyle w:val="Default"/>
        <w:rPr>
          <w:b/>
          <w:bCs/>
          <w:sz w:val="22"/>
          <w:szCs w:val="22"/>
        </w:rPr>
      </w:pPr>
      <w:r w:rsidRPr="006F2ED1">
        <w:rPr>
          <w:b/>
          <w:bCs/>
          <w:sz w:val="22"/>
          <w:szCs w:val="22"/>
        </w:rPr>
        <w:t>Unit-II</w:t>
      </w:r>
    </w:p>
    <w:p w:rsidR="00971D8E" w:rsidRPr="006F2ED1" w:rsidRDefault="00971D8E" w:rsidP="007A3784">
      <w:pPr>
        <w:pStyle w:val="Default"/>
        <w:ind w:left="720"/>
        <w:jc w:val="both"/>
        <w:rPr>
          <w:sz w:val="22"/>
          <w:szCs w:val="22"/>
        </w:rPr>
      </w:pPr>
      <w:r w:rsidRPr="006F2ED1">
        <w:rPr>
          <w:sz w:val="22"/>
          <w:szCs w:val="22"/>
        </w:rPr>
        <w:t>Money and capital markets: organization, structure and reforms in India</w:t>
      </w:r>
      <w:r w:rsidR="002D36A0" w:rsidRPr="006F2ED1">
        <w:rPr>
          <w:sz w:val="22"/>
          <w:szCs w:val="22"/>
        </w:rPr>
        <w:t>; Interest</w:t>
      </w:r>
      <w:r w:rsidRPr="006F2ED1">
        <w:rPr>
          <w:sz w:val="22"/>
          <w:szCs w:val="22"/>
        </w:rPr>
        <w:t xml:space="preserve"> Rates: </w:t>
      </w:r>
    </w:p>
    <w:p w:rsidR="00971D8E" w:rsidRPr="006F2ED1" w:rsidRDefault="00971D8E" w:rsidP="007A3784">
      <w:pPr>
        <w:pStyle w:val="Default"/>
        <w:ind w:left="720"/>
        <w:jc w:val="both"/>
        <w:rPr>
          <w:sz w:val="22"/>
          <w:szCs w:val="22"/>
        </w:rPr>
      </w:pPr>
      <w:r w:rsidRPr="006F2ED1">
        <w:rPr>
          <w:sz w:val="22"/>
          <w:szCs w:val="22"/>
        </w:rPr>
        <w:t xml:space="preserve">Determination; sources of interest rate differentials; theories of term structure of interest rates; interest rates in India. </w:t>
      </w:r>
    </w:p>
    <w:p w:rsidR="00971D8E" w:rsidRPr="006F2ED1" w:rsidRDefault="00971D8E" w:rsidP="00971D8E">
      <w:pPr>
        <w:pStyle w:val="Default"/>
        <w:rPr>
          <w:b/>
          <w:bCs/>
          <w:sz w:val="22"/>
          <w:szCs w:val="22"/>
        </w:rPr>
      </w:pPr>
    </w:p>
    <w:p w:rsidR="00971D8E" w:rsidRPr="006F2ED1" w:rsidRDefault="00971D8E" w:rsidP="00971D8E">
      <w:pPr>
        <w:pStyle w:val="Default"/>
        <w:rPr>
          <w:b/>
          <w:bCs/>
          <w:sz w:val="22"/>
          <w:szCs w:val="22"/>
        </w:rPr>
      </w:pPr>
      <w:r w:rsidRPr="006F2ED1">
        <w:rPr>
          <w:b/>
          <w:bCs/>
          <w:sz w:val="22"/>
          <w:szCs w:val="22"/>
        </w:rPr>
        <w:t>Unit-III</w:t>
      </w:r>
    </w:p>
    <w:p w:rsidR="007A3784" w:rsidRPr="006F2ED1" w:rsidRDefault="00FF4CED" w:rsidP="007A3784">
      <w:pPr>
        <w:pStyle w:val="Default"/>
        <w:ind w:left="720"/>
        <w:jc w:val="both"/>
        <w:rPr>
          <w:sz w:val="22"/>
          <w:szCs w:val="22"/>
        </w:rPr>
      </w:pPr>
      <w:r w:rsidRPr="006F2ED1">
        <w:rPr>
          <w:sz w:val="22"/>
          <w:szCs w:val="22"/>
        </w:rPr>
        <w:t xml:space="preserve">Banking system: commercial banking- functions, major developments and reforms in Indian banking system since 1991. Non-banking financial institutions (NBFIs) – role and structure </w:t>
      </w:r>
      <w:r w:rsidR="002D36A0" w:rsidRPr="006F2ED1">
        <w:rPr>
          <w:sz w:val="22"/>
          <w:szCs w:val="22"/>
        </w:rPr>
        <w:t>NBFIs in</w:t>
      </w:r>
      <w:r w:rsidRPr="006F2ED1">
        <w:rPr>
          <w:sz w:val="22"/>
          <w:szCs w:val="22"/>
        </w:rPr>
        <w:t xml:space="preserve"> India. </w:t>
      </w:r>
    </w:p>
    <w:p w:rsidR="007A3784" w:rsidRPr="006F2ED1" w:rsidRDefault="007A3784" w:rsidP="00971D8E">
      <w:pPr>
        <w:pStyle w:val="Default"/>
        <w:rPr>
          <w:sz w:val="22"/>
          <w:szCs w:val="22"/>
        </w:rPr>
      </w:pPr>
    </w:p>
    <w:p w:rsidR="007A3784" w:rsidRPr="006F2ED1" w:rsidRDefault="007A3784" w:rsidP="00971D8E">
      <w:pPr>
        <w:pStyle w:val="Default"/>
        <w:rPr>
          <w:b/>
          <w:bCs/>
          <w:sz w:val="22"/>
          <w:szCs w:val="22"/>
        </w:rPr>
      </w:pPr>
      <w:r w:rsidRPr="006F2ED1">
        <w:rPr>
          <w:b/>
          <w:bCs/>
          <w:sz w:val="22"/>
          <w:szCs w:val="22"/>
        </w:rPr>
        <w:t>Unit-IV</w:t>
      </w:r>
    </w:p>
    <w:p w:rsidR="00971D8E" w:rsidRPr="006F2ED1" w:rsidRDefault="00FF4CED" w:rsidP="007A3784">
      <w:pPr>
        <w:pStyle w:val="Default"/>
        <w:ind w:left="720"/>
        <w:rPr>
          <w:sz w:val="22"/>
          <w:szCs w:val="22"/>
        </w:rPr>
      </w:pPr>
      <w:r w:rsidRPr="006F2ED1">
        <w:rPr>
          <w:sz w:val="22"/>
          <w:szCs w:val="22"/>
        </w:rPr>
        <w:t xml:space="preserve">Central banking and monetary </w:t>
      </w:r>
      <w:r w:rsidR="002D36A0" w:rsidRPr="006F2ED1">
        <w:rPr>
          <w:sz w:val="22"/>
          <w:szCs w:val="22"/>
        </w:rPr>
        <w:t>policy:</w:t>
      </w:r>
      <w:r w:rsidRPr="006F2ED1">
        <w:rPr>
          <w:sz w:val="22"/>
          <w:szCs w:val="22"/>
        </w:rPr>
        <w:t xml:space="preserve"> role and functions</w:t>
      </w:r>
      <w:r w:rsidR="002D36A0" w:rsidRPr="006F2ED1">
        <w:rPr>
          <w:sz w:val="22"/>
          <w:szCs w:val="22"/>
        </w:rPr>
        <w:t>; goals</w:t>
      </w:r>
      <w:r w:rsidRPr="006F2ED1">
        <w:rPr>
          <w:sz w:val="22"/>
          <w:szCs w:val="22"/>
        </w:rPr>
        <w:t xml:space="preserve">, targets, indicators and instruments of monetary control; current monetary policy of </w:t>
      </w:r>
      <w:r w:rsidR="002D36A0" w:rsidRPr="006F2ED1">
        <w:rPr>
          <w:sz w:val="22"/>
          <w:szCs w:val="22"/>
        </w:rPr>
        <w:t>India</w:t>
      </w:r>
      <w:r w:rsidR="00971D8E" w:rsidRPr="006F2ED1">
        <w:rPr>
          <w:sz w:val="22"/>
          <w:szCs w:val="22"/>
        </w:rPr>
        <w:t>.</w:t>
      </w:r>
    </w:p>
    <w:p w:rsidR="007A3784" w:rsidRPr="006F2ED1" w:rsidRDefault="007A3784" w:rsidP="00BF683B">
      <w:pPr>
        <w:pStyle w:val="Default"/>
        <w:rPr>
          <w:sz w:val="22"/>
          <w:szCs w:val="22"/>
        </w:rPr>
      </w:pPr>
    </w:p>
    <w:p w:rsidR="00971D8E" w:rsidRPr="006F2ED1" w:rsidRDefault="00FF4CED" w:rsidP="00BF683B">
      <w:pPr>
        <w:pStyle w:val="Default"/>
        <w:rPr>
          <w:b/>
          <w:bCs/>
          <w:sz w:val="22"/>
          <w:szCs w:val="22"/>
        </w:rPr>
      </w:pPr>
      <w:r w:rsidRPr="006F2ED1">
        <w:rPr>
          <w:b/>
          <w:bCs/>
          <w:sz w:val="22"/>
          <w:szCs w:val="22"/>
        </w:rPr>
        <w:t xml:space="preserve">Suggested </w:t>
      </w:r>
      <w:r w:rsidR="00971D8E" w:rsidRPr="006F2ED1">
        <w:rPr>
          <w:b/>
          <w:bCs/>
          <w:sz w:val="22"/>
          <w:szCs w:val="22"/>
        </w:rPr>
        <w:t xml:space="preserve">Readings: </w:t>
      </w:r>
    </w:p>
    <w:p w:rsidR="007A3784" w:rsidRPr="006F2ED1" w:rsidRDefault="007A3784" w:rsidP="00BF683B">
      <w:pPr>
        <w:pStyle w:val="Default"/>
        <w:rPr>
          <w:b/>
          <w:bCs/>
          <w:sz w:val="22"/>
          <w:szCs w:val="22"/>
        </w:rPr>
      </w:pPr>
    </w:p>
    <w:p w:rsidR="007A3784" w:rsidRPr="006F2ED1" w:rsidRDefault="007A3784" w:rsidP="007A3784">
      <w:pPr>
        <w:pStyle w:val="Default"/>
        <w:ind w:left="720"/>
        <w:jc w:val="both"/>
        <w:rPr>
          <w:sz w:val="22"/>
          <w:szCs w:val="22"/>
        </w:rPr>
      </w:pPr>
      <w:r w:rsidRPr="006F2ED1">
        <w:rPr>
          <w:sz w:val="22"/>
          <w:szCs w:val="22"/>
        </w:rPr>
        <w:t xml:space="preserve">F. S. Mishkin and S. G. Eakins, </w:t>
      </w:r>
      <w:r w:rsidRPr="006F2ED1">
        <w:rPr>
          <w:i/>
          <w:iCs/>
          <w:sz w:val="22"/>
          <w:szCs w:val="22"/>
        </w:rPr>
        <w:t>Financial Markets and Institutions</w:t>
      </w:r>
      <w:r w:rsidRPr="006F2ED1">
        <w:rPr>
          <w:sz w:val="22"/>
          <w:szCs w:val="22"/>
        </w:rPr>
        <w:t xml:space="preserve">, Pearson Education, 6th </w:t>
      </w:r>
    </w:p>
    <w:p w:rsidR="007A3784" w:rsidRPr="006F2ED1" w:rsidRDefault="002D36A0" w:rsidP="007A3784">
      <w:pPr>
        <w:pStyle w:val="Default"/>
        <w:ind w:left="720"/>
        <w:jc w:val="both"/>
        <w:rPr>
          <w:sz w:val="22"/>
          <w:szCs w:val="22"/>
        </w:rPr>
      </w:pPr>
      <w:r w:rsidRPr="006F2ED1">
        <w:rPr>
          <w:sz w:val="22"/>
          <w:szCs w:val="22"/>
        </w:rPr>
        <w:t>Edition</w:t>
      </w:r>
      <w:r w:rsidR="007A3784" w:rsidRPr="006F2ED1">
        <w:rPr>
          <w:sz w:val="22"/>
          <w:szCs w:val="22"/>
        </w:rPr>
        <w:t xml:space="preserve">, 2009. </w:t>
      </w:r>
    </w:p>
    <w:p w:rsidR="00FA3DB2" w:rsidRPr="006F2ED1" w:rsidRDefault="00FA3DB2" w:rsidP="007A3784">
      <w:pPr>
        <w:pStyle w:val="Default"/>
        <w:ind w:left="720"/>
        <w:jc w:val="both"/>
        <w:rPr>
          <w:sz w:val="22"/>
          <w:szCs w:val="22"/>
        </w:rPr>
      </w:pPr>
    </w:p>
    <w:p w:rsidR="007A3784" w:rsidRPr="006F2ED1" w:rsidRDefault="007A3784" w:rsidP="007A3784">
      <w:pPr>
        <w:pStyle w:val="Default"/>
        <w:ind w:left="720"/>
        <w:jc w:val="both"/>
        <w:rPr>
          <w:sz w:val="22"/>
          <w:szCs w:val="22"/>
        </w:rPr>
      </w:pPr>
      <w:r w:rsidRPr="006F2ED1">
        <w:rPr>
          <w:sz w:val="22"/>
          <w:szCs w:val="22"/>
        </w:rPr>
        <w:t xml:space="preserve">F. J. Fabozzi, F. Modigliani, F. J. Jones, M. G. Ferri, </w:t>
      </w:r>
      <w:r w:rsidRPr="006F2ED1">
        <w:rPr>
          <w:i/>
          <w:iCs/>
          <w:sz w:val="22"/>
          <w:szCs w:val="22"/>
        </w:rPr>
        <w:t>Foundations of Financial Markets and Institutions</w:t>
      </w:r>
      <w:r w:rsidRPr="006F2ED1">
        <w:rPr>
          <w:sz w:val="22"/>
          <w:szCs w:val="22"/>
        </w:rPr>
        <w:t xml:space="preserve">, Pearson Education, 3rd edition, 2009. </w:t>
      </w:r>
    </w:p>
    <w:p w:rsidR="00FA3DB2" w:rsidRPr="006F2ED1" w:rsidRDefault="00FA3DB2" w:rsidP="007A3784">
      <w:pPr>
        <w:pStyle w:val="Default"/>
        <w:ind w:left="720"/>
        <w:jc w:val="both"/>
        <w:rPr>
          <w:sz w:val="22"/>
          <w:szCs w:val="22"/>
        </w:rPr>
      </w:pPr>
    </w:p>
    <w:p w:rsidR="007A3784" w:rsidRPr="006F2ED1" w:rsidRDefault="007A3784" w:rsidP="007A3784">
      <w:pPr>
        <w:pStyle w:val="Default"/>
        <w:ind w:left="720"/>
        <w:jc w:val="both"/>
        <w:rPr>
          <w:sz w:val="22"/>
          <w:szCs w:val="22"/>
        </w:rPr>
      </w:pPr>
      <w:r w:rsidRPr="006F2ED1">
        <w:rPr>
          <w:sz w:val="22"/>
          <w:szCs w:val="22"/>
        </w:rPr>
        <w:t>L. M. Bhole and J. Mahukud</w:t>
      </w:r>
      <w:r w:rsidRPr="006F2ED1">
        <w:rPr>
          <w:i/>
          <w:iCs/>
          <w:sz w:val="22"/>
          <w:szCs w:val="22"/>
        </w:rPr>
        <w:t xml:space="preserve">, Financial Institutions and Markets, </w:t>
      </w:r>
      <w:r w:rsidRPr="006F2ED1">
        <w:rPr>
          <w:sz w:val="22"/>
          <w:szCs w:val="22"/>
        </w:rPr>
        <w:t xml:space="preserve">Tata McGraw Hill, 5th </w:t>
      </w:r>
    </w:p>
    <w:p w:rsidR="007A3784" w:rsidRPr="006F2ED1" w:rsidRDefault="007A3784" w:rsidP="007A3784">
      <w:pPr>
        <w:pStyle w:val="Default"/>
        <w:ind w:left="720"/>
        <w:jc w:val="both"/>
        <w:rPr>
          <w:sz w:val="22"/>
          <w:szCs w:val="22"/>
        </w:rPr>
      </w:pPr>
      <w:r w:rsidRPr="006F2ED1">
        <w:rPr>
          <w:sz w:val="22"/>
          <w:szCs w:val="22"/>
        </w:rPr>
        <w:t xml:space="preserve">edition, 2011. </w:t>
      </w:r>
    </w:p>
    <w:p w:rsidR="00FA3DB2" w:rsidRPr="006F2ED1" w:rsidRDefault="00FA3DB2" w:rsidP="007A3784">
      <w:pPr>
        <w:pStyle w:val="Default"/>
        <w:ind w:left="720"/>
        <w:jc w:val="both"/>
        <w:rPr>
          <w:sz w:val="22"/>
          <w:szCs w:val="22"/>
        </w:rPr>
      </w:pPr>
    </w:p>
    <w:p w:rsidR="007A3784" w:rsidRPr="006F2ED1" w:rsidRDefault="007A3784" w:rsidP="007A3784">
      <w:pPr>
        <w:pStyle w:val="Default"/>
        <w:ind w:left="720"/>
        <w:jc w:val="both"/>
        <w:rPr>
          <w:sz w:val="22"/>
          <w:szCs w:val="22"/>
        </w:rPr>
      </w:pPr>
      <w:r w:rsidRPr="006F2ED1">
        <w:rPr>
          <w:sz w:val="22"/>
          <w:szCs w:val="22"/>
        </w:rPr>
        <w:t xml:space="preserve">M. Y. Khan, </w:t>
      </w:r>
      <w:r w:rsidRPr="006F2ED1">
        <w:rPr>
          <w:i/>
          <w:iCs/>
          <w:sz w:val="22"/>
          <w:szCs w:val="22"/>
        </w:rPr>
        <w:t>Indian Financial System</w:t>
      </w:r>
      <w:r w:rsidRPr="006F2ED1">
        <w:rPr>
          <w:sz w:val="22"/>
          <w:szCs w:val="22"/>
        </w:rPr>
        <w:t xml:space="preserve">, Tata McGraw Hill, 7th edition, 2011. </w:t>
      </w:r>
    </w:p>
    <w:p w:rsidR="00FF4CED" w:rsidRPr="006F2ED1" w:rsidRDefault="00FF4CED" w:rsidP="007A3784">
      <w:pPr>
        <w:pStyle w:val="Default"/>
        <w:ind w:left="720"/>
        <w:jc w:val="both"/>
        <w:rPr>
          <w:sz w:val="22"/>
          <w:szCs w:val="22"/>
        </w:rPr>
      </w:pPr>
    </w:p>
    <w:p w:rsidR="007A3784" w:rsidRPr="006F2ED1" w:rsidRDefault="007A3784" w:rsidP="007A3784">
      <w:pPr>
        <w:pStyle w:val="Default"/>
        <w:ind w:left="720"/>
        <w:jc w:val="both"/>
        <w:rPr>
          <w:sz w:val="22"/>
          <w:szCs w:val="22"/>
        </w:rPr>
      </w:pPr>
      <w:r w:rsidRPr="006F2ED1">
        <w:rPr>
          <w:sz w:val="22"/>
          <w:szCs w:val="22"/>
        </w:rPr>
        <w:t xml:space="preserve">Various latest issues of R.B.I. Bulletins, Annual Reports, Reports on Currency and </w:t>
      </w:r>
    </w:p>
    <w:p w:rsidR="007A3784" w:rsidRPr="006F2ED1" w:rsidRDefault="007A3784" w:rsidP="007A3784">
      <w:pPr>
        <w:pStyle w:val="Default"/>
        <w:ind w:left="720"/>
        <w:jc w:val="both"/>
        <w:rPr>
          <w:sz w:val="22"/>
          <w:szCs w:val="22"/>
        </w:rPr>
      </w:pPr>
      <w:r w:rsidRPr="006F2ED1">
        <w:rPr>
          <w:sz w:val="22"/>
          <w:szCs w:val="22"/>
        </w:rPr>
        <w:t>Finance and Reports of the Working Group, IMF Staff Papers</w:t>
      </w:r>
    </w:p>
    <w:p w:rsidR="007A3784" w:rsidRPr="006F2ED1" w:rsidRDefault="007A3784">
      <w:pPr>
        <w:rPr>
          <w:rFonts w:ascii="Times New Roman" w:hAnsi="Times New Roman" w:cs="Times New Roman"/>
          <w:color w:val="000000"/>
          <w:lang w:val="en-US" w:bidi="hi-IN"/>
        </w:rPr>
      </w:pPr>
      <w:r w:rsidRPr="006F2ED1">
        <w:rPr>
          <w:rFonts w:ascii="Times New Roman" w:hAnsi="Times New Roman" w:cs="Times New Roman"/>
        </w:rPr>
        <w:br w:type="page"/>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lastRenderedPageBreak/>
        <w:t xml:space="preserve">B.A. Part - </w:t>
      </w:r>
      <w:r w:rsidRPr="006F2ED1">
        <w:rPr>
          <w:b/>
          <w:w w:val="116"/>
          <w:sz w:val="22"/>
          <w:szCs w:val="22"/>
        </w:rPr>
        <w:t xml:space="preserve">III </w:t>
      </w:r>
      <w:r w:rsidR="00F04178" w:rsidRPr="006F2ED1">
        <w:rPr>
          <w:b/>
          <w:sz w:val="22"/>
          <w:szCs w:val="22"/>
        </w:rPr>
        <w:t>(Economics</w:t>
      </w:r>
      <w:r w:rsidRPr="006F2ED1">
        <w:rPr>
          <w:b/>
          <w:sz w:val="22"/>
          <w:szCs w:val="22"/>
        </w:rPr>
        <w:t xml:space="preserve">) </w:t>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t xml:space="preserve">Semester-V </w:t>
      </w:r>
    </w:p>
    <w:p w:rsidR="009D366F" w:rsidRPr="006F2ED1" w:rsidRDefault="00FF4CED" w:rsidP="006A7143">
      <w:pPr>
        <w:pStyle w:val="Default"/>
        <w:ind w:left="720"/>
        <w:jc w:val="center"/>
        <w:rPr>
          <w:b/>
          <w:bCs/>
          <w:sz w:val="22"/>
          <w:szCs w:val="22"/>
        </w:rPr>
      </w:pPr>
      <w:r w:rsidRPr="006F2ED1">
        <w:rPr>
          <w:rFonts w:eastAsia="Times New Roman"/>
          <w:b/>
          <w:sz w:val="22"/>
          <w:szCs w:val="22"/>
          <w:lang w:eastAsia="en-IN"/>
        </w:rPr>
        <w:t xml:space="preserve">BECO-502: </w:t>
      </w:r>
      <w:r w:rsidR="00F04178" w:rsidRPr="006F2ED1">
        <w:rPr>
          <w:b/>
          <w:sz w:val="22"/>
          <w:szCs w:val="22"/>
        </w:rPr>
        <w:t>International Economics</w:t>
      </w:r>
    </w:p>
    <w:p w:rsidR="009D366F" w:rsidRPr="006F2ED1" w:rsidRDefault="009D366F" w:rsidP="009D366F">
      <w:pPr>
        <w:pStyle w:val="Style"/>
        <w:spacing w:line="244" w:lineRule="atLeast"/>
        <w:ind w:left="33"/>
        <w:jc w:val="right"/>
        <w:textAlignment w:val="baseline"/>
        <w:rPr>
          <w:b/>
          <w:bCs/>
          <w:sz w:val="22"/>
          <w:szCs w:val="22"/>
        </w:rPr>
      </w:pP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FD69F3" w:rsidRPr="006F2ED1" w:rsidRDefault="00FD69F3" w:rsidP="00FD69F3">
      <w:pPr>
        <w:pStyle w:val="Style"/>
        <w:spacing w:line="244" w:lineRule="atLeast"/>
        <w:ind w:left="33"/>
        <w:jc w:val="right"/>
        <w:textAlignment w:val="baseline"/>
        <w:rPr>
          <w:b/>
          <w:bCs/>
          <w:sz w:val="22"/>
          <w:szCs w:val="22"/>
        </w:rPr>
      </w:pPr>
      <w:r w:rsidRPr="006F2ED1">
        <w:rPr>
          <w:b/>
          <w:bCs/>
          <w:sz w:val="22"/>
          <w:szCs w:val="22"/>
        </w:rPr>
        <w:t>.</w:t>
      </w:r>
    </w:p>
    <w:p w:rsidR="00C12699" w:rsidRPr="006F2ED1" w:rsidRDefault="00C12699" w:rsidP="00C12699">
      <w:pPr>
        <w:pStyle w:val="Default"/>
        <w:rPr>
          <w:sz w:val="22"/>
          <w:szCs w:val="22"/>
          <w:u w:val="single"/>
        </w:rPr>
      </w:pPr>
      <w:r w:rsidRPr="006F2ED1">
        <w:rPr>
          <w:b/>
          <w:bCs/>
          <w:sz w:val="22"/>
          <w:szCs w:val="22"/>
          <w:u w:val="single"/>
        </w:rPr>
        <w:t xml:space="preserve">Course Description </w:t>
      </w:r>
    </w:p>
    <w:p w:rsidR="00C12699" w:rsidRPr="006F2ED1" w:rsidRDefault="00C12699" w:rsidP="00C12699">
      <w:pPr>
        <w:pStyle w:val="Default"/>
        <w:jc w:val="both"/>
        <w:rPr>
          <w:sz w:val="22"/>
          <w:szCs w:val="22"/>
        </w:rPr>
      </w:pPr>
      <w:r w:rsidRPr="006F2ED1">
        <w:rPr>
          <w:sz w:val="22"/>
          <w:szCs w:val="22"/>
        </w:rPr>
        <w:t>The course intends to provide a deep understanding about the broad principles and theories, which tend to govern the free flow of trade in goods, services and capital- both short-term and long-term- at the global level. The contents of the paper spread over the different modules, lay stress on the theory and nature of the subject which, in turn, will greatly help them to examine the impact of the trade policies followed both as the national and international levels as also their welfare implications at macro level and the distribution of gains from trade.</w:t>
      </w: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18"/>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8"/>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C12699" w:rsidRPr="006F2ED1" w:rsidRDefault="00C12699" w:rsidP="00C12699">
      <w:pPr>
        <w:pStyle w:val="Default"/>
        <w:rPr>
          <w:sz w:val="22"/>
          <w:szCs w:val="22"/>
          <w:u w:val="single"/>
        </w:rPr>
      </w:pPr>
      <w:r w:rsidRPr="006F2ED1">
        <w:rPr>
          <w:b/>
          <w:bCs/>
          <w:sz w:val="22"/>
          <w:szCs w:val="22"/>
          <w:u w:val="single"/>
        </w:rPr>
        <w:t>Course Outline</w:t>
      </w:r>
    </w:p>
    <w:p w:rsidR="00C12699" w:rsidRPr="006F2ED1" w:rsidRDefault="00C12699" w:rsidP="00C12699">
      <w:pPr>
        <w:pStyle w:val="Default"/>
        <w:jc w:val="both"/>
        <w:rPr>
          <w:sz w:val="22"/>
          <w:szCs w:val="22"/>
        </w:rPr>
      </w:pPr>
    </w:p>
    <w:p w:rsidR="00C12699" w:rsidRPr="006F2ED1" w:rsidRDefault="00F04178" w:rsidP="00C12699">
      <w:pPr>
        <w:pStyle w:val="Default"/>
        <w:jc w:val="both"/>
        <w:rPr>
          <w:b/>
          <w:bCs/>
          <w:sz w:val="22"/>
          <w:szCs w:val="22"/>
        </w:rPr>
      </w:pPr>
      <w:r w:rsidRPr="006F2ED1">
        <w:rPr>
          <w:b/>
          <w:bCs/>
          <w:sz w:val="22"/>
          <w:szCs w:val="22"/>
        </w:rPr>
        <w:t>Unit</w:t>
      </w:r>
      <w:r w:rsidR="0072376D" w:rsidRPr="006F2ED1">
        <w:rPr>
          <w:b/>
          <w:bCs/>
          <w:sz w:val="22"/>
          <w:szCs w:val="22"/>
        </w:rPr>
        <w:t xml:space="preserve">-I </w:t>
      </w:r>
    </w:p>
    <w:p w:rsidR="00C12699" w:rsidRPr="006F2ED1" w:rsidRDefault="00FF4CED" w:rsidP="00FF4CED">
      <w:pPr>
        <w:pStyle w:val="Default"/>
        <w:ind w:left="720"/>
        <w:jc w:val="both"/>
        <w:rPr>
          <w:sz w:val="22"/>
          <w:szCs w:val="22"/>
        </w:rPr>
      </w:pPr>
      <w:r w:rsidRPr="006F2ED1">
        <w:rPr>
          <w:sz w:val="22"/>
          <w:szCs w:val="22"/>
        </w:rPr>
        <w:t>The pure theory of international trade: theories of absolute advantage, comparative advantage an</w:t>
      </w:r>
      <w:r w:rsidR="00A93E7C" w:rsidRPr="006F2ED1">
        <w:rPr>
          <w:sz w:val="22"/>
          <w:szCs w:val="22"/>
        </w:rPr>
        <w:t xml:space="preserve">d opportunity costs. H-O theory, </w:t>
      </w:r>
      <w:r w:rsidRPr="006F2ED1">
        <w:rPr>
          <w:sz w:val="22"/>
          <w:szCs w:val="22"/>
        </w:rPr>
        <w:t xml:space="preserve">Factor </w:t>
      </w:r>
      <w:r w:rsidR="00A93E7C" w:rsidRPr="006F2ED1">
        <w:rPr>
          <w:sz w:val="22"/>
          <w:szCs w:val="22"/>
        </w:rPr>
        <w:t xml:space="preserve">price equalization, </w:t>
      </w:r>
      <w:r w:rsidRPr="006F2ED1">
        <w:rPr>
          <w:sz w:val="22"/>
          <w:szCs w:val="22"/>
        </w:rPr>
        <w:t>Terms of trade.</w:t>
      </w:r>
    </w:p>
    <w:p w:rsidR="00FF4CED" w:rsidRPr="006F2ED1" w:rsidRDefault="00FF4CED" w:rsidP="00FF4CED">
      <w:pPr>
        <w:pStyle w:val="Default"/>
        <w:ind w:left="720"/>
        <w:jc w:val="both"/>
        <w:rPr>
          <w:sz w:val="22"/>
          <w:szCs w:val="22"/>
        </w:rPr>
      </w:pPr>
    </w:p>
    <w:p w:rsidR="00C12699" w:rsidRPr="006F2ED1" w:rsidRDefault="00F04178" w:rsidP="00C12699">
      <w:pPr>
        <w:pStyle w:val="Default"/>
        <w:jc w:val="both"/>
        <w:rPr>
          <w:sz w:val="22"/>
          <w:szCs w:val="22"/>
        </w:rPr>
      </w:pPr>
      <w:r w:rsidRPr="006F2ED1">
        <w:rPr>
          <w:b/>
          <w:bCs/>
          <w:sz w:val="22"/>
          <w:szCs w:val="22"/>
        </w:rPr>
        <w:t>Unit</w:t>
      </w:r>
      <w:r w:rsidR="0072376D" w:rsidRPr="006F2ED1">
        <w:rPr>
          <w:b/>
          <w:bCs/>
          <w:sz w:val="22"/>
          <w:szCs w:val="22"/>
        </w:rPr>
        <w:t xml:space="preserve">-II </w:t>
      </w:r>
    </w:p>
    <w:p w:rsidR="00C12699" w:rsidRPr="006F2ED1" w:rsidRDefault="00FF4CED" w:rsidP="00C12699">
      <w:pPr>
        <w:pStyle w:val="Default"/>
        <w:ind w:left="720"/>
        <w:jc w:val="both"/>
        <w:rPr>
          <w:sz w:val="22"/>
          <w:szCs w:val="22"/>
        </w:rPr>
      </w:pPr>
      <w:r w:rsidRPr="006F2ED1">
        <w:rPr>
          <w:sz w:val="22"/>
          <w:szCs w:val="22"/>
        </w:rPr>
        <w:t xml:space="preserve">Commercial policy: the theory of tariffs, optimum and effective rate of tariff, inter-relationship between trade, aid and economic development. The theory of economic integration among nations; forms of economic integration. The theory of customs union. </w:t>
      </w:r>
    </w:p>
    <w:p w:rsidR="00C12699" w:rsidRPr="006F2ED1" w:rsidRDefault="00C12699" w:rsidP="00C12699">
      <w:pPr>
        <w:pStyle w:val="Default"/>
        <w:jc w:val="both"/>
        <w:rPr>
          <w:sz w:val="22"/>
          <w:szCs w:val="22"/>
        </w:rPr>
      </w:pPr>
    </w:p>
    <w:p w:rsidR="00C12699" w:rsidRPr="006F2ED1" w:rsidRDefault="00F04178" w:rsidP="00C12699">
      <w:pPr>
        <w:pStyle w:val="Default"/>
        <w:jc w:val="both"/>
        <w:rPr>
          <w:sz w:val="22"/>
          <w:szCs w:val="22"/>
        </w:rPr>
      </w:pPr>
      <w:r w:rsidRPr="006F2ED1">
        <w:rPr>
          <w:b/>
          <w:bCs/>
          <w:sz w:val="22"/>
          <w:szCs w:val="22"/>
        </w:rPr>
        <w:t>Unit</w:t>
      </w:r>
      <w:r w:rsidR="0072376D" w:rsidRPr="006F2ED1">
        <w:rPr>
          <w:b/>
          <w:bCs/>
          <w:sz w:val="22"/>
          <w:szCs w:val="22"/>
        </w:rPr>
        <w:t xml:space="preserve">-III </w:t>
      </w:r>
    </w:p>
    <w:p w:rsidR="00C12699" w:rsidRPr="006F2ED1" w:rsidRDefault="00FF4CED" w:rsidP="007A3784">
      <w:pPr>
        <w:pStyle w:val="Default"/>
        <w:ind w:left="720"/>
        <w:jc w:val="both"/>
        <w:rPr>
          <w:sz w:val="22"/>
          <w:szCs w:val="22"/>
        </w:rPr>
      </w:pPr>
      <w:r w:rsidRPr="006F2ED1">
        <w:rPr>
          <w:sz w:val="22"/>
          <w:szCs w:val="22"/>
        </w:rPr>
        <w:t>Balance of payments, exchange rate and trade structures: the process of adjustment in the balance of payments. The concept of foreign trade multiplier. Fixed vs. Flexible exchange rates and their rel</w:t>
      </w:r>
      <w:r w:rsidR="008717A5" w:rsidRPr="006F2ED1">
        <w:rPr>
          <w:sz w:val="22"/>
          <w:szCs w:val="22"/>
        </w:rPr>
        <w:t>ative merits and demerits.</w:t>
      </w:r>
      <w:r w:rsidRPr="006F2ED1">
        <w:rPr>
          <w:sz w:val="22"/>
          <w:szCs w:val="22"/>
        </w:rPr>
        <w:t xml:space="preserve"> </w:t>
      </w:r>
    </w:p>
    <w:p w:rsidR="00C12699" w:rsidRPr="006F2ED1" w:rsidRDefault="00C12699" w:rsidP="00C12699">
      <w:pPr>
        <w:pStyle w:val="Default"/>
        <w:jc w:val="both"/>
        <w:rPr>
          <w:sz w:val="22"/>
          <w:szCs w:val="22"/>
        </w:rPr>
      </w:pPr>
    </w:p>
    <w:p w:rsidR="00C12699" w:rsidRPr="006F2ED1" w:rsidRDefault="00F04178" w:rsidP="00C12699">
      <w:pPr>
        <w:pStyle w:val="Default"/>
        <w:jc w:val="both"/>
        <w:rPr>
          <w:b/>
          <w:bCs/>
          <w:sz w:val="22"/>
          <w:szCs w:val="22"/>
        </w:rPr>
      </w:pPr>
      <w:r w:rsidRPr="006F2ED1">
        <w:rPr>
          <w:b/>
          <w:bCs/>
          <w:sz w:val="22"/>
          <w:szCs w:val="22"/>
        </w:rPr>
        <w:t>Unit</w:t>
      </w:r>
      <w:r w:rsidR="0072376D" w:rsidRPr="006F2ED1">
        <w:rPr>
          <w:b/>
          <w:bCs/>
          <w:sz w:val="22"/>
          <w:szCs w:val="22"/>
        </w:rPr>
        <w:t xml:space="preserve">-IV </w:t>
      </w:r>
    </w:p>
    <w:p w:rsidR="00C12699" w:rsidRPr="006F2ED1" w:rsidRDefault="00777166" w:rsidP="007A3784">
      <w:pPr>
        <w:pStyle w:val="Default"/>
        <w:ind w:left="720"/>
        <w:jc w:val="both"/>
        <w:rPr>
          <w:sz w:val="22"/>
          <w:szCs w:val="22"/>
        </w:rPr>
      </w:pPr>
      <w:r w:rsidRPr="006F2ED1">
        <w:rPr>
          <w:sz w:val="22"/>
          <w:szCs w:val="22"/>
        </w:rPr>
        <w:t xml:space="preserve">International monetary system: IMF and international monetary system, present international monetary system, problems of international liquidity. New international economic order. </w:t>
      </w:r>
    </w:p>
    <w:p w:rsidR="00C12699" w:rsidRPr="006F2ED1" w:rsidRDefault="00C12699" w:rsidP="007A3784">
      <w:pPr>
        <w:pStyle w:val="Default"/>
        <w:ind w:left="720"/>
        <w:jc w:val="both"/>
        <w:rPr>
          <w:sz w:val="22"/>
          <w:szCs w:val="22"/>
        </w:rPr>
      </w:pPr>
    </w:p>
    <w:p w:rsidR="00C12699" w:rsidRPr="006F2ED1" w:rsidRDefault="002714BC" w:rsidP="006D1008">
      <w:pPr>
        <w:pStyle w:val="Default"/>
        <w:jc w:val="both"/>
        <w:rPr>
          <w:b/>
          <w:sz w:val="22"/>
          <w:szCs w:val="22"/>
        </w:rPr>
      </w:pPr>
      <w:r w:rsidRPr="006F2ED1">
        <w:rPr>
          <w:b/>
          <w:sz w:val="22"/>
          <w:szCs w:val="22"/>
        </w:rPr>
        <w:t xml:space="preserve">Suggested </w:t>
      </w:r>
      <w:r w:rsidR="0072376D" w:rsidRPr="006F2ED1">
        <w:rPr>
          <w:b/>
          <w:sz w:val="22"/>
          <w:szCs w:val="22"/>
        </w:rPr>
        <w:t xml:space="preserve">Readings : </w:t>
      </w:r>
    </w:p>
    <w:p w:rsidR="00C12699" w:rsidRPr="006F2ED1" w:rsidRDefault="00C12699" w:rsidP="007A3784">
      <w:pPr>
        <w:pStyle w:val="Default"/>
        <w:ind w:left="720"/>
        <w:jc w:val="both"/>
        <w:rPr>
          <w:sz w:val="22"/>
          <w:szCs w:val="22"/>
        </w:rPr>
      </w:pPr>
    </w:p>
    <w:p w:rsidR="00C12699" w:rsidRPr="006F2ED1" w:rsidRDefault="00777166" w:rsidP="007A3784">
      <w:pPr>
        <w:pStyle w:val="Default"/>
        <w:ind w:left="720"/>
        <w:jc w:val="both"/>
        <w:rPr>
          <w:sz w:val="22"/>
          <w:szCs w:val="22"/>
        </w:rPr>
      </w:pPr>
      <w:r w:rsidRPr="006F2ED1">
        <w:rPr>
          <w:sz w:val="22"/>
          <w:szCs w:val="22"/>
        </w:rPr>
        <w:t xml:space="preserve">Soderston , B. O. (latest edition), </w:t>
      </w:r>
      <w:r w:rsidR="0072376D" w:rsidRPr="006F2ED1">
        <w:rPr>
          <w:i/>
          <w:sz w:val="22"/>
          <w:szCs w:val="22"/>
        </w:rPr>
        <w:t>International Economics</w:t>
      </w:r>
      <w:r w:rsidR="0072376D" w:rsidRPr="006F2ED1">
        <w:rPr>
          <w:sz w:val="22"/>
          <w:szCs w:val="22"/>
        </w:rPr>
        <w:t xml:space="preserve">, 2nd Edition, Macmillan Press, London, </w:t>
      </w:r>
    </w:p>
    <w:p w:rsidR="00777166" w:rsidRPr="006F2ED1" w:rsidRDefault="00777166" w:rsidP="007A3784">
      <w:pPr>
        <w:pStyle w:val="Default"/>
        <w:ind w:left="720"/>
        <w:jc w:val="both"/>
        <w:rPr>
          <w:sz w:val="22"/>
          <w:szCs w:val="22"/>
        </w:rPr>
      </w:pPr>
    </w:p>
    <w:p w:rsidR="00C12699" w:rsidRPr="006F2ED1" w:rsidRDefault="0072376D" w:rsidP="007A3784">
      <w:pPr>
        <w:pStyle w:val="Default"/>
        <w:ind w:left="720"/>
        <w:jc w:val="both"/>
        <w:rPr>
          <w:sz w:val="22"/>
          <w:szCs w:val="22"/>
        </w:rPr>
      </w:pPr>
      <w:r w:rsidRPr="006F2ED1">
        <w:rPr>
          <w:sz w:val="22"/>
          <w:szCs w:val="22"/>
        </w:rPr>
        <w:t>Salvat</w:t>
      </w:r>
      <w:r w:rsidR="00777166" w:rsidRPr="006F2ED1">
        <w:rPr>
          <w:sz w:val="22"/>
          <w:szCs w:val="22"/>
        </w:rPr>
        <w:t>ore, Dominick (latest edition) ,</w:t>
      </w:r>
      <w:r w:rsidRPr="006F2ED1">
        <w:rPr>
          <w:sz w:val="22"/>
          <w:szCs w:val="22"/>
        </w:rPr>
        <w:t xml:space="preserve"> </w:t>
      </w:r>
      <w:r w:rsidRPr="006F2ED1">
        <w:rPr>
          <w:i/>
          <w:sz w:val="22"/>
          <w:szCs w:val="22"/>
        </w:rPr>
        <w:t>International Economics</w:t>
      </w:r>
      <w:r w:rsidRPr="006F2ED1">
        <w:rPr>
          <w:sz w:val="22"/>
          <w:szCs w:val="22"/>
        </w:rPr>
        <w:t xml:space="preserve">, John Wiley &amp; Sons. </w:t>
      </w:r>
    </w:p>
    <w:p w:rsidR="00777166" w:rsidRPr="006F2ED1" w:rsidRDefault="00777166" w:rsidP="007A3784">
      <w:pPr>
        <w:pStyle w:val="Default"/>
        <w:ind w:left="720"/>
        <w:jc w:val="both"/>
        <w:rPr>
          <w:sz w:val="22"/>
          <w:szCs w:val="22"/>
        </w:rPr>
      </w:pPr>
    </w:p>
    <w:p w:rsidR="00C12699" w:rsidRPr="006F2ED1" w:rsidRDefault="0072376D" w:rsidP="007A3784">
      <w:pPr>
        <w:pStyle w:val="Default"/>
        <w:ind w:left="720"/>
        <w:jc w:val="both"/>
        <w:rPr>
          <w:sz w:val="22"/>
          <w:szCs w:val="22"/>
        </w:rPr>
      </w:pPr>
      <w:r w:rsidRPr="006F2ED1">
        <w:rPr>
          <w:sz w:val="22"/>
          <w:szCs w:val="22"/>
        </w:rPr>
        <w:t>Krugman P</w:t>
      </w:r>
      <w:r w:rsidR="00777166" w:rsidRPr="006F2ED1">
        <w:rPr>
          <w:sz w:val="22"/>
          <w:szCs w:val="22"/>
        </w:rPr>
        <w:t>.</w:t>
      </w:r>
      <w:r w:rsidRPr="006F2ED1">
        <w:rPr>
          <w:sz w:val="22"/>
          <w:szCs w:val="22"/>
        </w:rPr>
        <w:t xml:space="preserve"> R</w:t>
      </w:r>
      <w:r w:rsidR="00777166" w:rsidRPr="006F2ED1">
        <w:rPr>
          <w:sz w:val="22"/>
          <w:szCs w:val="22"/>
        </w:rPr>
        <w:t>.</w:t>
      </w:r>
      <w:r w:rsidRPr="006F2ED1">
        <w:rPr>
          <w:sz w:val="22"/>
          <w:szCs w:val="22"/>
        </w:rPr>
        <w:t xml:space="preserve"> &amp;</w:t>
      </w:r>
      <w:r w:rsidR="00777166" w:rsidRPr="006F2ED1">
        <w:rPr>
          <w:sz w:val="22"/>
          <w:szCs w:val="22"/>
        </w:rPr>
        <w:t xml:space="preserve"> </w:t>
      </w:r>
      <w:r w:rsidRPr="006F2ED1">
        <w:rPr>
          <w:sz w:val="22"/>
          <w:szCs w:val="22"/>
        </w:rPr>
        <w:t>Obstifeld</w:t>
      </w:r>
      <w:r w:rsidR="00777166" w:rsidRPr="006F2ED1">
        <w:rPr>
          <w:sz w:val="22"/>
          <w:szCs w:val="22"/>
        </w:rPr>
        <w:t xml:space="preserve"> </w:t>
      </w:r>
      <w:r w:rsidR="002714BC" w:rsidRPr="006F2ED1">
        <w:rPr>
          <w:sz w:val="22"/>
          <w:szCs w:val="22"/>
        </w:rPr>
        <w:t>Maurice (</w:t>
      </w:r>
      <w:r w:rsidRPr="006F2ED1">
        <w:rPr>
          <w:sz w:val="22"/>
          <w:szCs w:val="22"/>
        </w:rPr>
        <w:t>latest edition)</w:t>
      </w:r>
      <w:r w:rsidR="002714BC" w:rsidRPr="006F2ED1">
        <w:rPr>
          <w:sz w:val="22"/>
          <w:szCs w:val="22"/>
        </w:rPr>
        <w:t>,</w:t>
      </w:r>
      <w:r w:rsidR="002714BC" w:rsidRPr="006F2ED1">
        <w:rPr>
          <w:i/>
          <w:sz w:val="22"/>
          <w:szCs w:val="22"/>
        </w:rPr>
        <w:t xml:space="preserve"> International</w:t>
      </w:r>
      <w:r w:rsidRPr="006F2ED1">
        <w:rPr>
          <w:i/>
          <w:sz w:val="22"/>
          <w:szCs w:val="22"/>
        </w:rPr>
        <w:t xml:space="preserve"> Economics – Theory and Policy</w:t>
      </w:r>
      <w:r w:rsidRPr="006F2ED1">
        <w:rPr>
          <w:sz w:val="22"/>
          <w:szCs w:val="22"/>
        </w:rPr>
        <w:t xml:space="preserve">, Addison- wesley. </w:t>
      </w:r>
    </w:p>
    <w:p w:rsidR="00FA3DB2" w:rsidRPr="006F2ED1" w:rsidRDefault="00FA3DB2" w:rsidP="007A3784">
      <w:pPr>
        <w:pStyle w:val="Default"/>
        <w:ind w:left="720"/>
        <w:jc w:val="both"/>
        <w:rPr>
          <w:sz w:val="22"/>
          <w:szCs w:val="22"/>
        </w:rPr>
      </w:pPr>
    </w:p>
    <w:p w:rsidR="00D01B05" w:rsidRPr="006F2ED1" w:rsidRDefault="0072376D" w:rsidP="007A3784">
      <w:pPr>
        <w:pStyle w:val="Default"/>
        <w:ind w:left="720"/>
        <w:jc w:val="both"/>
        <w:rPr>
          <w:sz w:val="22"/>
          <w:szCs w:val="22"/>
        </w:rPr>
      </w:pPr>
      <w:r w:rsidRPr="006F2ED1">
        <w:rPr>
          <w:sz w:val="22"/>
          <w:szCs w:val="22"/>
        </w:rPr>
        <w:t>Kindleberger, C. P. (</w:t>
      </w:r>
      <w:r w:rsidR="00777166" w:rsidRPr="006F2ED1">
        <w:rPr>
          <w:sz w:val="22"/>
          <w:szCs w:val="22"/>
        </w:rPr>
        <w:t>latest edition</w:t>
      </w:r>
      <w:r w:rsidRPr="006F2ED1">
        <w:rPr>
          <w:sz w:val="22"/>
          <w:szCs w:val="22"/>
        </w:rPr>
        <w:t>)</w:t>
      </w:r>
      <w:r w:rsidR="002714BC" w:rsidRPr="006F2ED1">
        <w:rPr>
          <w:sz w:val="22"/>
          <w:szCs w:val="22"/>
        </w:rPr>
        <w:t>, International</w:t>
      </w:r>
      <w:r w:rsidRPr="006F2ED1">
        <w:rPr>
          <w:i/>
          <w:sz w:val="22"/>
          <w:szCs w:val="22"/>
        </w:rPr>
        <w:t xml:space="preserve"> Economics</w:t>
      </w:r>
      <w:r w:rsidRPr="006F2ED1">
        <w:rPr>
          <w:sz w:val="22"/>
          <w:szCs w:val="22"/>
        </w:rPr>
        <w:t>, Richard Irwin, Homes w</w:t>
      </w:r>
      <w:r w:rsidR="00C12699" w:rsidRPr="006F2ED1">
        <w:rPr>
          <w:sz w:val="22"/>
          <w:szCs w:val="22"/>
        </w:rPr>
        <w:t xml:space="preserve">ood, Illinois, Indian Edition. </w:t>
      </w:r>
    </w:p>
    <w:p w:rsidR="00D01B05" w:rsidRPr="006F2ED1" w:rsidRDefault="00D01B05">
      <w:pPr>
        <w:rPr>
          <w:rFonts w:ascii="Times New Roman" w:hAnsi="Times New Roman" w:cs="Times New Roman"/>
          <w:color w:val="000000"/>
          <w:lang w:val="en-US" w:bidi="hi-IN"/>
        </w:rPr>
      </w:pPr>
      <w:r w:rsidRPr="006F2ED1">
        <w:rPr>
          <w:rFonts w:ascii="Times New Roman" w:hAnsi="Times New Roman" w:cs="Times New Roman"/>
        </w:rPr>
        <w:br w:type="page"/>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lastRenderedPageBreak/>
        <w:t xml:space="preserve">B.A. Part - </w:t>
      </w:r>
      <w:r w:rsidRPr="006F2ED1">
        <w:rPr>
          <w:b/>
          <w:w w:val="116"/>
          <w:sz w:val="22"/>
          <w:szCs w:val="22"/>
        </w:rPr>
        <w:t xml:space="preserve">III </w:t>
      </w:r>
      <w:r w:rsidR="00F04178" w:rsidRPr="006F2ED1">
        <w:rPr>
          <w:b/>
          <w:sz w:val="22"/>
          <w:szCs w:val="22"/>
        </w:rPr>
        <w:t>(Economics</w:t>
      </w:r>
      <w:r w:rsidRPr="006F2ED1">
        <w:rPr>
          <w:b/>
          <w:sz w:val="22"/>
          <w:szCs w:val="22"/>
        </w:rPr>
        <w:t xml:space="preserve">) </w:t>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t xml:space="preserve">Semester-V </w:t>
      </w:r>
    </w:p>
    <w:p w:rsidR="009D366F" w:rsidRPr="006F2ED1" w:rsidRDefault="00777166" w:rsidP="009D366F">
      <w:pPr>
        <w:pStyle w:val="Default"/>
        <w:ind w:left="720"/>
        <w:jc w:val="center"/>
        <w:rPr>
          <w:b/>
          <w:bCs/>
          <w:sz w:val="22"/>
          <w:szCs w:val="22"/>
        </w:rPr>
      </w:pPr>
      <w:r w:rsidRPr="006F2ED1">
        <w:rPr>
          <w:rFonts w:eastAsia="Times New Roman"/>
          <w:b/>
          <w:sz w:val="22"/>
          <w:szCs w:val="22"/>
          <w:lang w:eastAsia="en-IN"/>
        </w:rPr>
        <w:t xml:space="preserve">BECO-503: </w:t>
      </w:r>
      <w:r w:rsidR="00F04178" w:rsidRPr="006F2ED1">
        <w:rPr>
          <w:b/>
          <w:bCs/>
          <w:sz w:val="22"/>
          <w:szCs w:val="22"/>
        </w:rPr>
        <w:t>Economics of Development</w:t>
      </w:r>
    </w:p>
    <w:p w:rsidR="009D366F" w:rsidRPr="006F2ED1" w:rsidRDefault="009D366F" w:rsidP="009D366F">
      <w:pPr>
        <w:pStyle w:val="Style"/>
        <w:spacing w:line="244" w:lineRule="atLeast"/>
        <w:ind w:left="33"/>
        <w:jc w:val="right"/>
        <w:textAlignment w:val="baseline"/>
        <w:rPr>
          <w:b/>
          <w:bCs/>
          <w:sz w:val="22"/>
          <w:szCs w:val="22"/>
        </w:rPr>
      </w:pP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D01B05" w:rsidRPr="006F2ED1" w:rsidRDefault="00D01B05" w:rsidP="00D01B05">
      <w:pPr>
        <w:pStyle w:val="Default"/>
        <w:rPr>
          <w:sz w:val="22"/>
          <w:szCs w:val="22"/>
          <w:u w:val="single"/>
        </w:rPr>
      </w:pPr>
      <w:r w:rsidRPr="006F2ED1">
        <w:rPr>
          <w:b/>
          <w:bCs/>
          <w:sz w:val="22"/>
          <w:szCs w:val="22"/>
          <w:u w:val="single"/>
        </w:rPr>
        <w:t xml:space="preserve">Course Description </w:t>
      </w:r>
    </w:p>
    <w:p w:rsidR="00D01B05" w:rsidRPr="006F2ED1" w:rsidRDefault="00D01B05" w:rsidP="00D01B05">
      <w:pPr>
        <w:pStyle w:val="Default"/>
        <w:rPr>
          <w:sz w:val="22"/>
          <w:szCs w:val="22"/>
        </w:rPr>
      </w:pPr>
    </w:p>
    <w:p w:rsidR="006D1008" w:rsidRPr="003A0FAD" w:rsidRDefault="006D1008" w:rsidP="006D1008">
      <w:pPr>
        <w:spacing w:after="0" w:line="240" w:lineRule="auto"/>
        <w:jc w:val="both"/>
        <w:rPr>
          <w:rFonts w:ascii="Times New Roman" w:hAnsi="Times New Roman"/>
          <w:sz w:val="24"/>
          <w:szCs w:val="24"/>
        </w:rPr>
      </w:pPr>
      <w:r w:rsidRPr="003A0FAD">
        <w:rPr>
          <w:rFonts w:ascii="Times New Roman" w:hAnsi="Times New Roman"/>
          <w:sz w:val="24"/>
          <w:szCs w:val="24"/>
        </w:rPr>
        <w:t xml:space="preserve">Course </w:t>
      </w:r>
      <w:r w:rsidR="001A1C17" w:rsidRPr="003A0FAD">
        <w:rPr>
          <w:rFonts w:ascii="Times New Roman" w:hAnsi="Times New Roman"/>
          <w:sz w:val="24"/>
          <w:szCs w:val="24"/>
        </w:rPr>
        <w:t>structure enables</w:t>
      </w:r>
      <w:r w:rsidRPr="003A0FAD">
        <w:rPr>
          <w:rFonts w:ascii="Times New Roman" w:hAnsi="Times New Roman"/>
          <w:sz w:val="24"/>
          <w:szCs w:val="24"/>
        </w:rPr>
        <w:t xml:space="preserve"> the students to know about theories of growth and development, sectoral aspects of development</w:t>
      </w:r>
      <w:r>
        <w:rPr>
          <w:rFonts w:ascii="Times New Roman" w:hAnsi="Times New Roman"/>
          <w:sz w:val="24"/>
          <w:szCs w:val="24"/>
        </w:rPr>
        <w:t xml:space="preserve"> and</w:t>
      </w:r>
      <w:r w:rsidRPr="003A0FAD">
        <w:rPr>
          <w:rFonts w:ascii="Times New Roman" w:hAnsi="Times New Roman"/>
          <w:sz w:val="24"/>
          <w:szCs w:val="24"/>
        </w:rPr>
        <w:t xml:space="preserve"> investment criteria. Issues relating to </w:t>
      </w:r>
      <w:r w:rsidR="001A1C17">
        <w:rPr>
          <w:rFonts w:ascii="Times New Roman" w:hAnsi="Times New Roman"/>
          <w:sz w:val="24"/>
          <w:szCs w:val="24"/>
        </w:rPr>
        <w:t xml:space="preserve">poverty and HDI </w:t>
      </w:r>
      <w:r w:rsidR="001A1C17" w:rsidRPr="003A0FAD">
        <w:rPr>
          <w:rFonts w:ascii="Times New Roman" w:hAnsi="Times New Roman"/>
          <w:sz w:val="24"/>
          <w:szCs w:val="24"/>
        </w:rPr>
        <w:t>also</w:t>
      </w:r>
      <w:r w:rsidRPr="003A0FAD">
        <w:rPr>
          <w:rFonts w:ascii="Times New Roman" w:hAnsi="Times New Roman"/>
          <w:sz w:val="24"/>
          <w:szCs w:val="24"/>
        </w:rPr>
        <w:t xml:space="preserve"> find their due place.</w:t>
      </w:r>
    </w:p>
    <w:p w:rsidR="00236D34" w:rsidRPr="006F2ED1" w:rsidRDefault="00236D34" w:rsidP="00236D34">
      <w:pPr>
        <w:pStyle w:val="Default"/>
        <w:jc w:val="both"/>
        <w:rPr>
          <w:b/>
          <w:bCs/>
          <w:sz w:val="22"/>
          <w:szCs w:val="22"/>
          <w:u w:val="single"/>
        </w:rPr>
      </w:pP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19"/>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19"/>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236D34" w:rsidRPr="006F2ED1" w:rsidRDefault="00236D34" w:rsidP="00D01B05">
      <w:pPr>
        <w:pStyle w:val="Default"/>
        <w:rPr>
          <w:sz w:val="22"/>
          <w:szCs w:val="22"/>
        </w:rPr>
      </w:pPr>
    </w:p>
    <w:p w:rsidR="00D01B05" w:rsidRPr="006F2ED1" w:rsidRDefault="00D01B05" w:rsidP="00D01B05">
      <w:pPr>
        <w:pStyle w:val="Default"/>
        <w:rPr>
          <w:sz w:val="22"/>
          <w:szCs w:val="22"/>
          <w:u w:val="single"/>
        </w:rPr>
      </w:pPr>
      <w:r w:rsidRPr="006F2ED1">
        <w:rPr>
          <w:b/>
          <w:bCs/>
          <w:sz w:val="22"/>
          <w:szCs w:val="22"/>
          <w:u w:val="single"/>
        </w:rPr>
        <w:t>Course Outline</w:t>
      </w:r>
    </w:p>
    <w:p w:rsidR="00D01B05" w:rsidRPr="006F2ED1" w:rsidRDefault="00D01B05" w:rsidP="00D01B05">
      <w:pPr>
        <w:autoSpaceDE w:val="0"/>
        <w:autoSpaceDN w:val="0"/>
        <w:adjustRightInd w:val="0"/>
        <w:spacing w:after="0" w:line="240" w:lineRule="auto"/>
        <w:rPr>
          <w:rFonts w:ascii="Times New Roman" w:hAnsi="Times New Roman" w:cs="Times New Roman"/>
          <w:b/>
          <w:bCs/>
          <w:u w:val="single"/>
          <w:lang w:val="en-US" w:bidi="hi-IN"/>
        </w:rPr>
      </w:pPr>
    </w:p>
    <w:p w:rsidR="00D01B05" w:rsidRPr="006F2ED1" w:rsidRDefault="00D01B05" w:rsidP="00D01B05">
      <w:pPr>
        <w:autoSpaceDE w:val="0"/>
        <w:autoSpaceDN w:val="0"/>
        <w:adjustRightInd w:val="0"/>
        <w:spacing w:after="0" w:line="240" w:lineRule="auto"/>
        <w:rPr>
          <w:rFonts w:ascii="Times New Roman" w:hAnsi="Times New Roman" w:cs="Times New Roman"/>
          <w:b/>
          <w:bCs/>
          <w:lang w:val="en-US" w:bidi="hi-IN"/>
        </w:rPr>
      </w:pPr>
    </w:p>
    <w:p w:rsidR="00D01B05" w:rsidRPr="006F2ED1" w:rsidRDefault="008F7F2A" w:rsidP="00D01B05">
      <w:pPr>
        <w:autoSpaceDE w:val="0"/>
        <w:autoSpaceDN w:val="0"/>
        <w:adjustRightInd w:val="0"/>
        <w:spacing w:after="0" w:line="240" w:lineRule="auto"/>
        <w:rPr>
          <w:rFonts w:ascii="Times New Roman" w:hAnsi="Times New Roman" w:cs="Times New Roman"/>
          <w:b/>
          <w:bCs/>
          <w:lang w:val="en-US" w:bidi="hi-IN"/>
        </w:rPr>
      </w:pPr>
      <w:r w:rsidRPr="006F2ED1">
        <w:rPr>
          <w:rFonts w:ascii="Times New Roman" w:hAnsi="Times New Roman" w:cs="Times New Roman"/>
          <w:b/>
          <w:bCs/>
          <w:lang w:val="en-US" w:bidi="hi-IN"/>
        </w:rPr>
        <w:t>Unit -</w:t>
      </w:r>
      <w:r w:rsidR="00D01B05" w:rsidRPr="006F2ED1">
        <w:rPr>
          <w:rFonts w:ascii="Times New Roman" w:hAnsi="Times New Roman" w:cs="Times New Roman"/>
          <w:b/>
          <w:bCs/>
          <w:lang w:val="en-US" w:bidi="hi-IN"/>
        </w:rPr>
        <w:t xml:space="preserve"> I</w:t>
      </w:r>
    </w:p>
    <w:p w:rsidR="00D01B05" w:rsidRPr="006F2ED1" w:rsidRDefault="00777166" w:rsidP="00AF0696">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Economic growth and economic development, development and underdevelopment, approaches to economic development, factors affecting economic growth.</w:t>
      </w:r>
    </w:p>
    <w:p w:rsidR="00D01B05" w:rsidRPr="006F2ED1" w:rsidRDefault="00D01B05" w:rsidP="00AF0696">
      <w:pPr>
        <w:autoSpaceDE w:val="0"/>
        <w:autoSpaceDN w:val="0"/>
        <w:adjustRightInd w:val="0"/>
        <w:spacing w:after="0" w:line="240" w:lineRule="auto"/>
        <w:ind w:left="720"/>
        <w:jc w:val="both"/>
        <w:rPr>
          <w:rFonts w:ascii="Times New Roman" w:hAnsi="Times New Roman" w:cs="Times New Roman"/>
          <w:lang w:val="en-US" w:bidi="hi-IN"/>
        </w:rPr>
      </w:pPr>
    </w:p>
    <w:p w:rsidR="00D01B05" w:rsidRPr="006F2ED1" w:rsidRDefault="008F7F2A" w:rsidP="00D01B05">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Unit</w:t>
      </w:r>
      <w:r w:rsidR="00D01B05" w:rsidRPr="006F2ED1">
        <w:rPr>
          <w:rFonts w:ascii="Times New Roman" w:hAnsi="Times New Roman" w:cs="Times New Roman"/>
          <w:b/>
          <w:bCs/>
          <w:lang w:val="en-US" w:bidi="hi-IN"/>
        </w:rPr>
        <w:t xml:space="preserve"> </w:t>
      </w:r>
      <w:r w:rsidRPr="006F2ED1">
        <w:rPr>
          <w:rFonts w:ascii="Times New Roman" w:hAnsi="Times New Roman" w:cs="Times New Roman"/>
          <w:b/>
          <w:bCs/>
          <w:lang w:val="en-US" w:bidi="hi-IN"/>
        </w:rPr>
        <w:t>-</w:t>
      </w:r>
      <w:r w:rsidR="00D01B05" w:rsidRPr="006F2ED1">
        <w:rPr>
          <w:rFonts w:ascii="Times New Roman" w:hAnsi="Times New Roman" w:cs="Times New Roman"/>
          <w:b/>
          <w:bCs/>
          <w:lang w:val="en-US" w:bidi="hi-IN"/>
        </w:rPr>
        <w:t>II</w:t>
      </w:r>
    </w:p>
    <w:p w:rsidR="00AF0696" w:rsidRPr="006F2ED1" w:rsidRDefault="00777166" w:rsidP="00AF0696">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Poverty — absolute and relative; measuring poverty – head count and poverty gap, vicious circle of poverty. Human development index (HDI) and other indices of development and quality of life. Population problem and growth pattern of population in developing countries.</w:t>
      </w:r>
    </w:p>
    <w:p w:rsidR="00AF0696" w:rsidRPr="006F2ED1" w:rsidRDefault="00AF0696" w:rsidP="00D01B05">
      <w:pPr>
        <w:autoSpaceDE w:val="0"/>
        <w:autoSpaceDN w:val="0"/>
        <w:adjustRightInd w:val="0"/>
        <w:spacing w:after="0" w:line="240" w:lineRule="auto"/>
        <w:jc w:val="both"/>
        <w:rPr>
          <w:rFonts w:ascii="Times New Roman" w:hAnsi="Times New Roman" w:cs="Times New Roman"/>
          <w:lang w:val="en-US" w:bidi="hi-IN"/>
        </w:rPr>
      </w:pPr>
    </w:p>
    <w:p w:rsidR="00AF0696" w:rsidRPr="006F2ED1" w:rsidRDefault="008F7F2A" w:rsidP="00D01B05">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Unit</w:t>
      </w:r>
      <w:r w:rsidR="00D01B05" w:rsidRPr="006F2ED1">
        <w:rPr>
          <w:rFonts w:ascii="Times New Roman" w:hAnsi="Times New Roman" w:cs="Times New Roman"/>
          <w:b/>
          <w:bCs/>
          <w:lang w:val="en-US" w:bidi="hi-IN"/>
        </w:rPr>
        <w:t xml:space="preserve"> </w:t>
      </w:r>
      <w:r w:rsidRPr="006F2ED1">
        <w:rPr>
          <w:rFonts w:ascii="Times New Roman" w:hAnsi="Times New Roman" w:cs="Times New Roman"/>
          <w:b/>
          <w:bCs/>
          <w:lang w:val="en-US" w:bidi="hi-IN"/>
        </w:rPr>
        <w:t>-</w:t>
      </w:r>
      <w:r w:rsidR="00D01B05" w:rsidRPr="006F2ED1">
        <w:rPr>
          <w:rFonts w:ascii="Times New Roman" w:hAnsi="Times New Roman" w:cs="Times New Roman"/>
          <w:b/>
          <w:bCs/>
          <w:lang w:val="en-US" w:bidi="hi-IN"/>
        </w:rPr>
        <w:t>III</w:t>
      </w:r>
    </w:p>
    <w:p w:rsidR="00AF0696" w:rsidRPr="006F2ED1" w:rsidRDefault="00777166" w:rsidP="00AF0696">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Traditional measures of economic development – national income, per capital income</w:t>
      </w:r>
      <w:r w:rsidR="001D1CB2" w:rsidRPr="006F2ED1">
        <w:rPr>
          <w:rFonts w:ascii="Times New Roman" w:hAnsi="Times New Roman" w:cs="Times New Roman"/>
          <w:lang w:val="en-US" w:bidi="hi-IN"/>
        </w:rPr>
        <w:t>,</w:t>
      </w:r>
      <w:r w:rsidRPr="006F2ED1">
        <w:rPr>
          <w:rFonts w:ascii="Times New Roman" w:hAnsi="Times New Roman" w:cs="Times New Roman"/>
          <w:lang w:val="en-US" w:bidi="hi-IN"/>
        </w:rPr>
        <w:t xml:space="preserve"> UNDP indices for measurement of development. Classical theory of development- Adam Smith and Marx</w:t>
      </w:r>
    </w:p>
    <w:p w:rsidR="00AF0696" w:rsidRPr="006F2ED1" w:rsidRDefault="00AF0696" w:rsidP="00D01B05">
      <w:pPr>
        <w:autoSpaceDE w:val="0"/>
        <w:autoSpaceDN w:val="0"/>
        <w:adjustRightInd w:val="0"/>
        <w:spacing w:after="0" w:line="240" w:lineRule="auto"/>
        <w:jc w:val="both"/>
        <w:rPr>
          <w:rFonts w:ascii="Times New Roman" w:hAnsi="Times New Roman" w:cs="Times New Roman"/>
          <w:lang w:val="en-US" w:bidi="hi-IN"/>
        </w:rPr>
      </w:pPr>
    </w:p>
    <w:p w:rsidR="00AF0696" w:rsidRPr="006F2ED1" w:rsidRDefault="008F7F2A" w:rsidP="00D01B05">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Unit-</w:t>
      </w:r>
      <w:r w:rsidR="00D01B05" w:rsidRPr="006F2ED1">
        <w:rPr>
          <w:rFonts w:ascii="Times New Roman" w:hAnsi="Times New Roman" w:cs="Times New Roman"/>
          <w:b/>
          <w:bCs/>
          <w:lang w:val="en-US" w:bidi="hi-IN"/>
        </w:rPr>
        <w:t xml:space="preserve"> IV</w:t>
      </w:r>
    </w:p>
    <w:p w:rsidR="00AF0696" w:rsidRPr="006F2ED1" w:rsidRDefault="00777166" w:rsidP="00AF0696">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S</w:t>
      </w:r>
      <w:r w:rsidR="001D1CB2" w:rsidRPr="006F2ED1">
        <w:rPr>
          <w:rFonts w:ascii="Times New Roman" w:hAnsi="Times New Roman" w:cs="Times New Roman"/>
          <w:lang w:val="en-US" w:bidi="hi-IN"/>
        </w:rPr>
        <w:t xml:space="preserve">teady state </w:t>
      </w:r>
      <w:r w:rsidRPr="006F2ED1">
        <w:rPr>
          <w:rFonts w:ascii="Times New Roman" w:hAnsi="Times New Roman" w:cs="Times New Roman"/>
          <w:lang w:val="en-US" w:bidi="hi-IN"/>
        </w:rPr>
        <w:t xml:space="preserve">growth models — </w:t>
      </w:r>
      <w:r w:rsidR="001D1CB2" w:rsidRPr="006F2ED1">
        <w:rPr>
          <w:rFonts w:ascii="Times New Roman" w:hAnsi="Times New Roman" w:cs="Times New Roman"/>
          <w:lang w:val="en-US" w:bidi="hi-IN"/>
        </w:rPr>
        <w:t>Harrod-</w:t>
      </w:r>
      <w:r w:rsidRPr="006F2ED1">
        <w:rPr>
          <w:rFonts w:ascii="Times New Roman" w:hAnsi="Times New Roman" w:cs="Times New Roman"/>
          <w:lang w:val="en-US" w:bidi="hi-IN"/>
        </w:rPr>
        <w:t>Domar, neo classical model of growth- Robert Solow, Cambridge model of growth – Joan Robinson</w:t>
      </w:r>
    </w:p>
    <w:p w:rsidR="00AF0696" w:rsidRPr="006F2ED1" w:rsidRDefault="00AF0696" w:rsidP="00D01B05">
      <w:pPr>
        <w:autoSpaceDE w:val="0"/>
        <w:autoSpaceDN w:val="0"/>
        <w:adjustRightInd w:val="0"/>
        <w:spacing w:after="0" w:line="240" w:lineRule="auto"/>
        <w:jc w:val="both"/>
        <w:rPr>
          <w:rFonts w:ascii="Times New Roman" w:hAnsi="Times New Roman" w:cs="Times New Roman"/>
          <w:lang w:val="en-US" w:bidi="hi-IN"/>
        </w:rPr>
      </w:pPr>
    </w:p>
    <w:p w:rsidR="00D01B05" w:rsidRPr="006F2ED1" w:rsidRDefault="00D01B05" w:rsidP="00D01B05">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 xml:space="preserve"> </w:t>
      </w:r>
      <w:r w:rsidR="00756B44" w:rsidRPr="006F2ED1">
        <w:rPr>
          <w:rFonts w:ascii="Times New Roman" w:hAnsi="Times New Roman" w:cs="Times New Roman"/>
          <w:b/>
          <w:bCs/>
          <w:lang w:val="en-US" w:bidi="hi-IN"/>
        </w:rPr>
        <w:t xml:space="preserve">Suggested </w:t>
      </w:r>
      <w:r w:rsidRPr="006F2ED1">
        <w:rPr>
          <w:rFonts w:ascii="Times New Roman" w:hAnsi="Times New Roman" w:cs="Times New Roman"/>
          <w:b/>
          <w:bCs/>
          <w:lang w:val="en-US" w:bidi="hi-IN"/>
        </w:rPr>
        <w:t>Reading</w:t>
      </w:r>
      <w:r w:rsidR="00AF0696" w:rsidRPr="006F2ED1">
        <w:rPr>
          <w:rFonts w:ascii="Times New Roman" w:hAnsi="Times New Roman" w:cs="Times New Roman"/>
          <w:b/>
          <w:bCs/>
          <w:lang w:val="en-US" w:bidi="hi-IN"/>
        </w:rPr>
        <w:t>s</w:t>
      </w:r>
      <w:r w:rsidR="008F7F2A" w:rsidRPr="006F2ED1">
        <w:rPr>
          <w:rFonts w:ascii="Times New Roman" w:hAnsi="Times New Roman" w:cs="Times New Roman"/>
          <w:b/>
          <w:bCs/>
          <w:lang w:val="en-US" w:bidi="hi-IN"/>
        </w:rPr>
        <w:t>:</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Adelman, I. (</w:t>
      </w:r>
      <w:r w:rsidR="00756B44" w:rsidRPr="006F2ED1">
        <w:rPr>
          <w:rFonts w:ascii="Times New Roman" w:hAnsi="Times New Roman" w:cs="Times New Roman"/>
          <w:lang w:val="en-US" w:bidi="hi-IN"/>
        </w:rPr>
        <w:t>latest edition</w:t>
      </w:r>
      <w:r w:rsidRPr="006F2ED1">
        <w:rPr>
          <w:rFonts w:ascii="Times New Roman" w:hAnsi="Times New Roman" w:cs="Times New Roman"/>
          <w:lang w:val="en-US" w:bidi="hi-IN"/>
        </w:rPr>
        <w:t xml:space="preserve">), </w:t>
      </w:r>
      <w:r w:rsidRPr="006F2ED1">
        <w:rPr>
          <w:rFonts w:ascii="Times New Roman" w:hAnsi="Times New Roman" w:cs="Times New Roman"/>
          <w:i/>
          <w:lang w:val="en-US" w:bidi="hi-IN"/>
        </w:rPr>
        <w:t>Theories of Economic Growth and Development</w:t>
      </w:r>
      <w:r w:rsidRPr="006F2ED1">
        <w:rPr>
          <w:rFonts w:ascii="Times New Roman" w:hAnsi="Times New Roman" w:cs="Times New Roman"/>
          <w:lang w:val="en-US" w:bidi="hi-IN"/>
        </w:rPr>
        <w:t>, Stanford</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University Press, Stanford.</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Ghatak, S. (</w:t>
      </w:r>
      <w:r w:rsidR="00756B44" w:rsidRPr="006F2ED1">
        <w:rPr>
          <w:rFonts w:ascii="Times New Roman" w:hAnsi="Times New Roman" w:cs="Times New Roman"/>
          <w:lang w:val="en-US" w:bidi="hi-IN"/>
        </w:rPr>
        <w:t>latest edition</w:t>
      </w:r>
      <w:r w:rsidRPr="006F2ED1">
        <w:rPr>
          <w:rFonts w:ascii="Times New Roman" w:hAnsi="Times New Roman" w:cs="Times New Roman"/>
          <w:lang w:val="en-US" w:bidi="hi-IN"/>
        </w:rPr>
        <w:t xml:space="preserve">), </w:t>
      </w:r>
      <w:r w:rsidRPr="006F2ED1">
        <w:rPr>
          <w:rFonts w:ascii="Times New Roman" w:hAnsi="Times New Roman" w:cs="Times New Roman"/>
          <w:i/>
          <w:lang w:val="en-US" w:bidi="hi-IN"/>
        </w:rPr>
        <w:t>An Introduction to Development Economics</w:t>
      </w:r>
      <w:r w:rsidRPr="006F2ED1">
        <w:rPr>
          <w:rFonts w:ascii="Times New Roman" w:hAnsi="Times New Roman" w:cs="Times New Roman"/>
          <w:lang w:val="en-US" w:bidi="hi-IN"/>
        </w:rPr>
        <w:t>, Allen and Unwin,</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London.</w:t>
      </w:r>
    </w:p>
    <w:p w:rsidR="00756B44" w:rsidRPr="006F2ED1" w:rsidRDefault="00756B44" w:rsidP="00756B44">
      <w:pPr>
        <w:pStyle w:val="Style"/>
        <w:spacing w:line="316" w:lineRule="atLeast"/>
        <w:ind w:left="720"/>
        <w:textAlignment w:val="baseline"/>
        <w:rPr>
          <w:rFonts w:eastAsiaTheme="minorHAnsi"/>
          <w:sz w:val="22"/>
          <w:szCs w:val="22"/>
          <w:lang w:eastAsia="en-US" w:bidi="hi-IN"/>
        </w:rPr>
      </w:pPr>
      <w:r w:rsidRPr="006F2ED1">
        <w:rPr>
          <w:rFonts w:eastAsiaTheme="minorHAnsi"/>
          <w:sz w:val="22"/>
          <w:szCs w:val="22"/>
          <w:lang w:eastAsia="en-US" w:bidi="hi-IN"/>
        </w:rPr>
        <w:t xml:space="preserve">Olivier de la </w:t>
      </w:r>
      <w:r w:rsidR="000F3052" w:rsidRPr="006F2ED1">
        <w:rPr>
          <w:rFonts w:eastAsiaTheme="minorHAnsi"/>
          <w:sz w:val="22"/>
          <w:szCs w:val="22"/>
          <w:lang w:eastAsia="en-US" w:bidi="hi-IN"/>
        </w:rPr>
        <w:t>Grandville (</w:t>
      </w:r>
      <w:r w:rsidRPr="006F2ED1">
        <w:rPr>
          <w:rFonts w:eastAsiaTheme="minorHAnsi"/>
          <w:sz w:val="22"/>
          <w:szCs w:val="22"/>
          <w:lang w:eastAsia="en-US" w:bidi="hi-IN"/>
        </w:rPr>
        <w:t xml:space="preserve">latest edition), </w:t>
      </w:r>
      <w:r w:rsidRPr="006F2ED1">
        <w:rPr>
          <w:rFonts w:eastAsiaTheme="minorHAnsi"/>
          <w:i/>
          <w:sz w:val="22"/>
          <w:szCs w:val="22"/>
          <w:lang w:eastAsia="en-US" w:bidi="hi-IN"/>
        </w:rPr>
        <w:t>Economic Growth: A Unified Approach</w:t>
      </w:r>
      <w:r w:rsidRPr="006F2ED1">
        <w:rPr>
          <w:rFonts w:eastAsiaTheme="minorHAnsi"/>
          <w:sz w:val="22"/>
          <w:szCs w:val="22"/>
          <w:lang w:eastAsia="en-US" w:bidi="hi-IN"/>
        </w:rPr>
        <w:t>, Cambridge University Press.</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 xml:space="preserve">Hayami, Y. (1997), </w:t>
      </w:r>
      <w:r w:rsidRPr="006F2ED1">
        <w:rPr>
          <w:rFonts w:ascii="Times New Roman" w:hAnsi="Times New Roman" w:cs="Times New Roman"/>
          <w:i/>
          <w:lang w:val="en-US" w:bidi="hi-IN"/>
        </w:rPr>
        <w:t>Development Economics</w:t>
      </w:r>
      <w:r w:rsidRPr="006F2ED1">
        <w:rPr>
          <w:rFonts w:ascii="Times New Roman" w:hAnsi="Times New Roman" w:cs="Times New Roman"/>
          <w:lang w:val="en-US" w:bidi="hi-IN"/>
        </w:rPr>
        <w:t>, Oxford University Press, New York.</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Kindleberger, C.P. (</w:t>
      </w:r>
      <w:r w:rsidR="00756B44" w:rsidRPr="006F2ED1">
        <w:rPr>
          <w:rFonts w:ascii="Times New Roman" w:hAnsi="Times New Roman" w:cs="Times New Roman"/>
          <w:lang w:val="en-US" w:bidi="hi-IN"/>
        </w:rPr>
        <w:t>latest edition</w:t>
      </w:r>
      <w:r w:rsidRPr="006F2ED1">
        <w:rPr>
          <w:rFonts w:ascii="Times New Roman" w:hAnsi="Times New Roman" w:cs="Times New Roman"/>
          <w:lang w:val="en-US" w:bidi="hi-IN"/>
        </w:rPr>
        <w:t xml:space="preserve">), </w:t>
      </w:r>
      <w:r w:rsidRPr="006F2ED1">
        <w:rPr>
          <w:rFonts w:ascii="Times New Roman" w:hAnsi="Times New Roman" w:cs="Times New Roman"/>
          <w:i/>
          <w:lang w:val="en-US" w:bidi="hi-IN"/>
        </w:rPr>
        <w:t>Economic Development</w:t>
      </w:r>
      <w:r w:rsidRPr="006F2ED1">
        <w:rPr>
          <w:rFonts w:ascii="Times New Roman" w:hAnsi="Times New Roman" w:cs="Times New Roman"/>
          <w:lang w:val="en-US" w:bidi="hi-IN"/>
        </w:rPr>
        <w:t>, 3e, McGraw Hill, New York.</w:t>
      </w:r>
    </w:p>
    <w:p w:rsidR="00FA3DB2" w:rsidRPr="006F2ED1" w:rsidRDefault="00FA3DB2" w:rsidP="00AF0696">
      <w:pPr>
        <w:autoSpaceDE w:val="0"/>
        <w:autoSpaceDN w:val="0"/>
        <w:adjustRightInd w:val="0"/>
        <w:spacing w:after="0" w:line="240" w:lineRule="auto"/>
        <w:ind w:left="720"/>
        <w:rPr>
          <w:rFonts w:ascii="Times New Roman" w:hAnsi="Times New Roman" w:cs="Times New Roman"/>
          <w:lang w:val="en-US" w:bidi="hi-IN"/>
        </w:rPr>
      </w:pP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Meier, G.M. (</w:t>
      </w:r>
      <w:r w:rsidR="00756B44" w:rsidRPr="006F2ED1">
        <w:rPr>
          <w:rFonts w:ascii="Times New Roman" w:hAnsi="Times New Roman" w:cs="Times New Roman"/>
          <w:lang w:val="en-US" w:bidi="hi-IN"/>
        </w:rPr>
        <w:t>latest edition</w:t>
      </w:r>
      <w:r w:rsidRPr="006F2ED1">
        <w:rPr>
          <w:rFonts w:ascii="Times New Roman" w:hAnsi="Times New Roman" w:cs="Times New Roman"/>
          <w:lang w:val="en-US" w:bidi="hi-IN"/>
        </w:rPr>
        <w:t xml:space="preserve">), </w:t>
      </w:r>
      <w:r w:rsidRPr="006F2ED1">
        <w:rPr>
          <w:rFonts w:ascii="Times New Roman" w:hAnsi="Times New Roman" w:cs="Times New Roman"/>
          <w:i/>
          <w:lang w:val="en-US" w:bidi="hi-IN"/>
        </w:rPr>
        <w:t>Leading Issues in Economic Development</w:t>
      </w:r>
      <w:r w:rsidRPr="006F2ED1">
        <w:rPr>
          <w:rFonts w:ascii="Times New Roman" w:hAnsi="Times New Roman" w:cs="Times New Roman"/>
          <w:lang w:val="en-US" w:bidi="hi-IN"/>
        </w:rPr>
        <w:t>, 6e, Oxford University</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Press, New Delhi.</w:t>
      </w:r>
    </w:p>
    <w:p w:rsidR="00D01B05"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Myint, Hla (</w:t>
      </w:r>
      <w:r w:rsidR="00756B44" w:rsidRPr="006F2ED1">
        <w:rPr>
          <w:rFonts w:ascii="Times New Roman" w:hAnsi="Times New Roman" w:cs="Times New Roman"/>
          <w:lang w:val="en-US" w:bidi="hi-IN"/>
        </w:rPr>
        <w:t>latest edition</w:t>
      </w:r>
      <w:r w:rsidRPr="006F2ED1">
        <w:rPr>
          <w:rFonts w:ascii="Times New Roman" w:hAnsi="Times New Roman" w:cs="Times New Roman"/>
          <w:lang w:val="en-US" w:bidi="hi-IN"/>
        </w:rPr>
        <w:t xml:space="preserve">), </w:t>
      </w:r>
      <w:r w:rsidRPr="006F2ED1">
        <w:rPr>
          <w:rFonts w:ascii="Times New Roman" w:hAnsi="Times New Roman" w:cs="Times New Roman"/>
          <w:i/>
          <w:lang w:val="en-US" w:bidi="hi-IN"/>
        </w:rPr>
        <w:t>The Economics of Underdeveloped Countries</w:t>
      </w:r>
      <w:r w:rsidRPr="006F2ED1">
        <w:rPr>
          <w:rFonts w:ascii="Times New Roman" w:hAnsi="Times New Roman" w:cs="Times New Roman"/>
          <w:lang w:val="en-US" w:bidi="hi-IN"/>
        </w:rPr>
        <w:t>, Preager, New York.</w:t>
      </w:r>
    </w:p>
    <w:p w:rsidR="00745091" w:rsidRPr="006F2ED1" w:rsidRDefault="00D01B05" w:rsidP="00AF0696">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Thirlwal, A.P. (</w:t>
      </w:r>
      <w:r w:rsidR="00756B44" w:rsidRPr="006F2ED1">
        <w:rPr>
          <w:rFonts w:ascii="Times New Roman" w:hAnsi="Times New Roman" w:cs="Times New Roman"/>
          <w:lang w:val="en-US" w:bidi="hi-IN"/>
        </w:rPr>
        <w:t>latest edition</w:t>
      </w:r>
      <w:r w:rsidRPr="006F2ED1">
        <w:rPr>
          <w:rFonts w:ascii="Times New Roman" w:hAnsi="Times New Roman" w:cs="Times New Roman"/>
          <w:lang w:val="en-US" w:bidi="hi-IN"/>
        </w:rPr>
        <w:t xml:space="preserve">), </w:t>
      </w:r>
      <w:r w:rsidRPr="006F2ED1">
        <w:rPr>
          <w:rFonts w:ascii="Times New Roman" w:hAnsi="Times New Roman" w:cs="Times New Roman"/>
          <w:i/>
          <w:lang w:val="en-US" w:bidi="hi-IN"/>
        </w:rPr>
        <w:t xml:space="preserve"> Growth and Development</w:t>
      </w:r>
      <w:r w:rsidRPr="006F2ED1">
        <w:rPr>
          <w:rFonts w:ascii="Times New Roman" w:hAnsi="Times New Roman" w:cs="Times New Roman"/>
          <w:lang w:val="en-US" w:bidi="hi-IN"/>
        </w:rPr>
        <w:t>, Macmillan, London.</w:t>
      </w:r>
    </w:p>
    <w:p w:rsidR="001A1C17" w:rsidRDefault="001A1C17" w:rsidP="001A1C17">
      <w:pPr>
        <w:rPr>
          <w:rFonts w:ascii="Times New Roman" w:eastAsiaTheme="minorEastAsia" w:hAnsi="Times New Roman" w:cs="Times New Roman"/>
          <w:b/>
          <w:lang w:val="en-US" w:eastAsia="zh-CN"/>
        </w:rPr>
      </w:pPr>
    </w:p>
    <w:p w:rsidR="009D366F" w:rsidRPr="001A1C17" w:rsidRDefault="009D366F" w:rsidP="001A1C17">
      <w:pPr>
        <w:jc w:val="center"/>
        <w:rPr>
          <w:rFonts w:ascii="Times New Roman" w:eastAsiaTheme="minorEastAsia" w:hAnsi="Times New Roman" w:cs="Times New Roman"/>
          <w:b/>
          <w:lang w:val="en-US" w:eastAsia="zh-CN"/>
        </w:rPr>
      </w:pPr>
      <w:r w:rsidRPr="001A1C17">
        <w:rPr>
          <w:rFonts w:ascii="Times New Roman" w:hAnsi="Times New Roman" w:cs="Times New Roman"/>
          <w:b/>
        </w:rPr>
        <w:lastRenderedPageBreak/>
        <w:t xml:space="preserve">B.A. Part - </w:t>
      </w:r>
      <w:r w:rsidRPr="001A1C17">
        <w:rPr>
          <w:rFonts w:ascii="Times New Roman" w:hAnsi="Times New Roman" w:cs="Times New Roman"/>
          <w:b/>
          <w:w w:val="116"/>
        </w:rPr>
        <w:t xml:space="preserve">III </w:t>
      </w:r>
      <w:r w:rsidR="008F7F2A" w:rsidRPr="001A1C17">
        <w:rPr>
          <w:rFonts w:ascii="Times New Roman" w:hAnsi="Times New Roman" w:cs="Times New Roman"/>
          <w:b/>
        </w:rPr>
        <w:t>(Economics</w:t>
      </w:r>
      <w:r w:rsidRPr="001A1C17">
        <w:rPr>
          <w:rFonts w:ascii="Times New Roman" w:hAnsi="Times New Roman" w:cs="Times New Roman"/>
          <w:b/>
        </w:rPr>
        <w:t>)</w:t>
      </w:r>
    </w:p>
    <w:p w:rsidR="009D366F" w:rsidRPr="001A1C17" w:rsidRDefault="009D366F" w:rsidP="009D366F">
      <w:pPr>
        <w:pStyle w:val="Style"/>
        <w:spacing w:line="316" w:lineRule="atLeast"/>
        <w:jc w:val="center"/>
        <w:textAlignment w:val="baseline"/>
        <w:rPr>
          <w:b/>
          <w:sz w:val="22"/>
          <w:szCs w:val="22"/>
        </w:rPr>
      </w:pPr>
      <w:r w:rsidRPr="001A1C17">
        <w:rPr>
          <w:b/>
          <w:sz w:val="22"/>
          <w:szCs w:val="22"/>
        </w:rPr>
        <w:t xml:space="preserve">Semester-VI </w:t>
      </w:r>
    </w:p>
    <w:p w:rsidR="009D366F" w:rsidRPr="001A1C17" w:rsidRDefault="007B0342" w:rsidP="009D366F">
      <w:pPr>
        <w:autoSpaceDE w:val="0"/>
        <w:autoSpaceDN w:val="0"/>
        <w:adjustRightInd w:val="0"/>
        <w:spacing w:after="0" w:line="240" w:lineRule="auto"/>
        <w:ind w:left="1440"/>
        <w:jc w:val="center"/>
        <w:rPr>
          <w:rFonts w:ascii="Times New Roman" w:hAnsi="Times New Roman" w:cs="Times New Roman"/>
          <w:b/>
          <w:bCs/>
        </w:rPr>
      </w:pPr>
      <w:r w:rsidRPr="001A1C17">
        <w:rPr>
          <w:rFonts w:ascii="Times New Roman" w:hAnsi="Times New Roman" w:cs="Times New Roman"/>
          <w:b/>
          <w:bCs/>
        </w:rPr>
        <w:t xml:space="preserve">BECO-601:  </w:t>
      </w:r>
      <w:r w:rsidR="009D366F" w:rsidRPr="001A1C17">
        <w:rPr>
          <w:rFonts w:ascii="Times New Roman" w:hAnsi="Times New Roman" w:cs="Times New Roman"/>
          <w:b/>
          <w:bCs/>
        </w:rPr>
        <w:t>Economic Development and Policy in India</w:t>
      </w:r>
    </w:p>
    <w:p w:rsidR="009D366F" w:rsidRPr="006F2ED1" w:rsidRDefault="009D366F" w:rsidP="009D366F">
      <w:pPr>
        <w:pStyle w:val="Default"/>
        <w:ind w:left="720"/>
        <w:jc w:val="center"/>
        <w:rPr>
          <w:b/>
          <w:bCs/>
          <w:sz w:val="22"/>
          <w:szCs w:val="22"/>
        </w:rPr>
      </w:pP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9D366F" w:rsidRPr="006F2ED1" w:rsidRDefault="009D366F" w:rsidP="009D366F">
      <w:pPr>
        <w:autoSpaceDE w:val="0"/>
        <w:autoSpaceDN w:val="0"/>
        <w:adjustRightInd w:val="0"/>
        <w:spacing w:after="0" w:line="240" w:lineRule="auto"/>
        <w:ind w:left="1440"/>
        <w:jc w:val="both"/>
        <w:rPr>
          <w:rFonts w:ascii="Times New Roman" w:hAnsi="Times New Roman" w:cs="Times New Roman"/>
          <w:b/>
          <w:bCs/>
        </w:rPr>
      </w:pPr>
    </w:p>
    <w:p w:rsidR="009D366F" w:rsidRPr="006F2ED1" w:rsidRDefault="009D366F" w:rsidP="009D366F">
      <w:pPr>
        <w:autoSpaceDE w:val="0"/>
        <w:autoSpaceDN w:val="0"/>
        <w:adjustRightInd w:val="0"/>
        <w:spacing w:after="0" w:line="240" w:lineRule="auto"/>
        <w:rPr>
          <w:rFonts w:ascii="Times New Roman" w:hAnsi="Times New Roman" w:cs="Times New Roman"/>
          <w:b/>
          <w:bCs/>
          <w:u w:val="single"/>
          <w:lang w:val="en-US" w:bidi="hi-IN"/>
        </w:rPr>
      </w:pPr>
      <w:r w:rsidRPr="006F2ED1">
        <w:rPr>
          <w:rFonts w:ascii="Times New Roman" w:hAnsi="Times New Roman" w:cs="Times New Roman"/>
          <w:b/>
          <w:bCs/>
          <w:u w:val="single"/>
          <w:lang w:val="en-US" w:bidi="hi-IN"/>
        </w:rPr>
        <w:t>Course Description</w:t>
      </w:r>
    </w:p>
    <w:p w:rsidR="000F3052" w:rsidRPr="006F2ED1" w:rsidRDefault="009D366F" w:rsidP="007B0342">
      <w:pPr>
        <w:autoSpaceDE w:val="0"/>
        <w:autoSpaceDN w:val="0"/>
        <w:adjustRightInd w:val="0"/>
        <w:spacing w:after="0" w:line="240" w:lineRule="auto"/>
        <w:jc w:val="both"/>
        <w:rPr>
          <w:rFonts w:ascii="Times New Roman" w:hAnsi="Times New Roman" w:cs="Times New Roman"/>
          <w:lang w:val="en-US" w:bidi="hi-IN"/>
        </w:rPr>
      </w:pPr>
      <w:r w:rsidRPr="006F2ED1">
        <w:rPr>
          <w:rFonts w:ascii="Times New Roman" w:hAnsi="Times New Roman" w:cs="Times New Roman"/>
          <w:lang w:val="en-US" w:bidi="hi-IN"/>
        </w:rPr>
        <w:t>Using appropriate analytical frameworks, this course reviews major trends in economic</w:t>
      </w:r>
      <w:r w:rsidR="007B0342" w:rsidRPr="006F2ED1">
        <w:rPr>
          <w:rFonts w:ascii="Times New Roman" w:hAnsi="Times New Roman" w:cs="Times New Roman"/>
          <w:lang w:val="en-US" w:bidi="hi-IN"/>
        </w:rPr>
        <w:t xml:space="preserve"> </w:t>
      </w:r>
      <w:r w:rsidRPr="006F2ED1">
        <w:rPr>
          <w:rFonts w:ascii="Times New Roman" w:hAnsi="Times New Roman" w:cs="Times New Roman"/>
          <w:lang w:val="en-US" w:bidi="hi-IN"/>
        </w:rPr>
        <w:t>indicators and policy debates in India in the post-Independence period, with particular</w:t>
      </w:r>
      <w:r w:rsidR="007B0342" w:rsidRPr="006F2ED1">
        <w:rPr>
          <w:rFonts w:ascii="Times New Roman" w:hAnsi="Times New Roman" w:cs="Times New Roman"/>
          <w:lang w:val="en-US" w:bidi="hi-IN"/>
        </w:rPr>
        <w:t xml:space="preserve"> </w:t>
      </w:r>
      <w:r w:rsidR="001A1C17">
        <w:rPr>
          <w:rFonts w:ascii="Times New Roman" w:hAnsi="Times New Roman" w:cs="Times New Roman"/>
          <w:lang w:val="en-US" w:bidi="hi-IN"/>
        </w:rPr>
        <w:t>e</w:t>
      </w:r>
      <w:r w:rsidR="008F7F2A" w:rsidRPr="006F2ED1">
        <w:rPr>
          <w:rFonts w:ascii="Times New Roman" w:hAnsi="Times New Roman" w:cs="Times New Roman"/>
          <w:lang w:val="en-US" w:bidi="hi-IN"/>
        </w:rPr>
        <w:t>mphasis</w:t>
      </w:r>
      <w:r w:rsidRPr="006F2ED1">
        <w:rPr>
          <w:rFonts w:ascii="Times New Roman" w:hAnsi="Times New Roman" w:cs="Times New Roman"/>
          <w:lang w:val="en-US" w:bidi="hi-IN"/>
        </w:rPr>
        <w:t xml:space="preserve"> on paradigm shifts and turning points. </w:t>
      </w: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20"/>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20"/>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8F7F2A" w:rsidRPr="006F2ED1" w:rsidRDefault="008F7F2A" w:rsidP="009D366F">
      <w:pPr>
        <w:autoSpaceDE w:val="0"/>
        <w:autoSpaceDN w:val="0"/>
        <w:adjustRightInd w:val="0"/>
        <w:spacing w:after="0" w:line="240" w:lineRule="auto"/>
        <w:jc w:val="both"/>
        <w:rPr>
          <w:rFonts w:ascii="Times New Roman" w:hAnsi="Times New Roman" w:cs="Times New Roman"/>
          <w:lang w:val="en-US" w:bidi="hi-IN"/>
        </w:rPr>
      </w:pPr>
    </w:p>
    <w:p w:rsidR="009D366F" w:rsidRPr="006F2ED1" w:rsidRDefault="009D366F" w:rsidP="009D366F">
      <w:pPr>
        <w:pStyle w:val="Default"/>
        <w:rPr>
          <w:sz w:val="22"/>
          <w:szCs w:val="22"/>
          <w:u w:val="single"/>
        </w:rPr>
      </w:pPr>
      <w:r w:rsidRPr="006F2ED1">
        <w:rPr>
          <w:b/>
          <w:bCs/>
          <w:sz w:val="22"/>
          <w:szCs w:val="22"/>
          <w:u w:val="single"/>
        </w:rPr>
        <w:t xml:space="preserve">Course Outline </w:t>
      </w:r>
    </w:p>
    <w:p w:rsidR="009D366F" w:rsidRPr="006F2ED1" w:rsidRDefault="009D366F" w:rsidP="009D366F">
      <w:pPr>
        <w:autoSpaceDE w:val="0"/>
        <w:autoSpaceDN w:val="0"/>
        <w:adjustRightInd w:val="0"/>
        <w:spacing w:after="0" w:line="240" w:lineRule="auto"/>
        <w:jc w:val="both"/>
        <w:rPr>
          <w:rFonts w:ascii="Times New Roman" w:hAnsi="Times New Roman" w:cs="Times New Roman"/>
          <w:lang w:val="en-US" w:bidi="hi-IN"/>
        </w:rPr>
      </w:pP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 xml:space="preserve">Unit </w:t>
      </w:r>
      <w:r w:rsidR="008F7F2A" w:rsidRPr="006F2ED1">
        <w:rPr>
          <w:rFonts w:ascii="Times New Roman" w:hAnsi="Times New Roman" w:cs="Times New Roman"/>
          <w:b/>
          <w:bCs/>
          <w:lang w:val="en-US" w:bidi="hi-IN"/>
        </w:rPr>
        <w:t>-</w:t>
      </w:r>
      <w:r w:rsidRPr="006F2ED1">
        <w:rPr>
          <w:rFonts w:ascii="Times New Roman" w:hAnsi="Times New Roman" w:cs="Times New Roman"/>
          <w:b/>
          <w:bCs/>
          <w:lang w:val="en-US" w:bidi="hi-IN"/>
        </w:rPr>
        <w:t>I</w:t>
      </w:r>
    </w:p>
    <w:p w:rsidR="009D366F" w:rsidRPr="006F2ED1" w:rsidRDefault="007B0342" w:rsidP="009D366F">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Economic development since independence: major features of Indian economy at independence and characteristics of economic underdevelopment of India (with reference to colonial rule of India); trend in national income and per capita income; sectoral composition (output and employment) - primary, secondary and tertiary. Development under different policy regimes—goals, constraints, institutions and policy framework;</w:t>
      </w: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 xml:space="preserve">Unit </w:t>
      </w:r>
      <w:r w:rsidR="008F7F2A" w:rsidRPr="006F2ED1">
        <w:rPr>
          <w:rFonts w:ascii="Times New Roman" w:hAnsi="Times New Roman" w:cs="Times New Roman"/>
          <w:b/>
          <w:bCs/>
          <w:lang w:val="en-US" w:bidi="hi-IN"/>
        </w:rPr>
        <w:t>-</w:t>
      </w:r>
      <w:r w:rsidRPr="006F2ED1">
        <w:rPr>
          <w:rFonts w:ascii="Times New Roman" w:hAnsi="Times New Roman" w:cs="Times New Roman"/>
          <w:b/>
          <w:bCs/>
          <w:lang w:val="en-US" w:bidi="hi-IN"/>
        </w:rPr>
        <w:t xml:space="preserve">II </w:t>
      </w:r>
    </w:p>
    <w:p w:rsidR="009D366F" w:rsidRPr="006F2ED1" w:rsidRDefault="007B0342" w:rsidP="009D366F">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Population and human development: broad demographic features — population size and growth rates, sex and age composition, occupational distribution. Density of population, urbanization and economic growth in India. Population growth as a factor of economic development, national population policy, progress of human development in India. Development of education in India, health and family welfare and the development of health infrastructure.</w:t>
      </w: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 xml:space="preserve">Unit </w:t>
      </w:r>
      <w:r w:rsidR="008F7F2A" w:rsidRPr="006F2ED1">
        <w:rPr>
          <w:rFonts w:ascii="Times New Roman" w:hAnsi="Times New Roman" w:cs="Times New Roman"/>
          <w:b/>
          <w:bCs/>
          <w:lang w:val="en-US" w:bidi="hi-IN"/>
        </w:rPr>
        <w:t>-</w:t>
      </w:r>
      <w:r w:rsidRPr="006F2ED1">
        <w:rPr>
          <w:rFonts w:ascii="Times New Roman" w:hAnsi="Times New Roman" w:cs="Times New Roman"/>
          <w:b/>
          <w:bCs/>
          <w:lang w:val="en-US" w:bidi="hi-IN"/>
        </w:rPr>
        <w:t xml:space="preserve">III </w:t>
      </w:r>
    </w:p>
    <w:p w:rsidR="009D366F" w:rsidRPr="006F2ED1" w:rsidRDefault="007B0342" w:rsidP="009D366F">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Structural change of post independent Indian economy :growth, distribution and trends of national income, sectoral distribution. An assessment of performance—sustainability and regional contrasts; structural change, savings and investment. Trends, measurement and policies in poverty; inequality-measurement, causes and effects, unemployment-types, causes and employment policies in India.</w:t>
      </w: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r w:rsidRPr="006F2ED1">
        <w:rPr>
          <w:rFonts w:ascii="Times New Roman" w:hAnsi="Times New Roman" w:cs="Times New Roman"/>
          <w:b/>
          <w:bCs/>
          <w:lang w:val="en-US" w:bidi="hi-IN"/>
        </w:rPr>
        <w:t xml:space="preserve">Unit </w:t>
      </w:r>
      <w:r w:rsidR="008F7F2A" w:rsidRPr="006F2ED1">
        <w:rPr>
          <w:rFonts w:ascii="Times New Roman" w:hAnsi="Times New Roman" w:cs="Times New Roman"/>
          <w:b/>
          <w:bCs/>
          <w:lang w:val="en-US" w:bidi="hi-IN"/>
        </w:rPr>
        <w:t>-</w:t>
      </w:r>
      <w:r w:rsidRPr="006F2ED1">
        <w:rPr>
          <w:rFonts w:ascii="Times New Roman" w:hAnsi="Times New Roman" w:cs="Times New Roman"/>
          <w:b/>
          <w:bCs/>
          <w:lang w:val="en-US" w:bidi="hi-IN"/>
        </w:rPr>
        <w:t xml:space="preserve">IV </w:t>
      </w:r>
    </w:p>
    <w:p w:rsidR="009D366F" w:rsidRPr="006F2ED1" w:rsidRDefault="007B0342" w:rsidP="009D366F">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Indian economy in post reform period: background of Indian economic reforms – new economic policy; redefining India’s development strategy; changing role of state and market industrial policy, disinvestment policy and privatization; financial sector reforms including banking reform.</w:t>
      </w:r>
    </w:p>
    <w:p w:rsidR="009D366F" w:rsidRPr="006F2ED1" w:rsidRDefault="009D366F" w:rsidP="009D366F">
      <w:pPr>
        <w:autoSpaceDE w:val="0"/>
        <w:autoSpaceDN w:val="0"/>
        <w:adjustRightInd w:val="0"/>
        <w:spacing w:after="0" w:line="240" w:lineRule="auto"/>
        <w:jc w:val="both"/>
        <w:rPr>
          <w:rFonts w:ascii="Times New Roman" w:hAnsi="Times New Roman" w:cs="Times New Roman"/>
          <w:b/>
          <w:bCs/>
          <w:lang w:val="en-US" w:bidi="hi-IN"/>
        </w:rPr>
      </w:pPr>
    </w:p>
    <w:p w:rsidR="009D366F" w:rsidRPr="006F2ED1" w:rsidRDefault="008F7F2A" w:rsidP="009D366F">
      <w:pPr>
        <w:autoSpaceDE w:val="0"/>
        <w:autoSpaceDN w:val="0"/>
        <w:adjustRightInd w:val="0"/>
        <w:spacing w:after="0" w:line="240" w:lineRule="auto"/>
        <w:rPr>
          <w:rFonts w:ascii="Times New Roman" w:hAnsi="Times New Roman" w:cs="Times New Roman"/>
          <w:b/>
          <w:bCs/>
          <w:lang w:val="en-US" w:bidi="hi-IN"/>
        </w:rPr>
      </w:pPr>
      <w:r w:rsidRPr="006F2ED1">
        <w:rPr>
          <w:rFonts w:ascii="Times New Roman" w:hAnsi="Times New Roman" w:cs="Times New Roman"/>
          <w:b/>
          <w:bCs/>
          <w:lang w:val="en-US" w:bidi="hi-IN"/>
        </w:rPr>
        <w:t xml:space="preserve"> </w:t>
      </w:r>
      <w:r w:rsidR="005F6A3D" w:rsidRPr="006F2ED1">
        <w:rPr>
          <w:rFonts w:ascii="Times New Roman" w:hAnsi="Times New Roman" w:cs="Times New Roman"/>
          <w:b/>
          <w:bCs/>
          <w:lang w:val="en-US" w:bidi="hi-IN"/>
        </w:rPr>
        <w:t xml:space="preserve">Suggested </w:t>
      </w:r>
      <w:r w:rsidRPr="006F2ED1">
        <w:rPr>
          <w:rFonts w:ascii="Times New Roman" w:hAnsi="Times New Roman" w:cs="Times New Roman"/>
          <w:b/>
          <w:bCs/>
          <w:lang w:val="en-US" w:bidi="hi-IN"/>
        </w:rPr>
        <w:t>Readings:</w:t>
      </w:r>
    </w:p>
    <w:p w:rsidR="009D366F" w:rsidRPr="006F2ED1" w:rsidRDefault="009D366F" w:rsidP="009D366F">
      <w:pPr>
        <w:autoSpaceDE w:val="0"/>
        <w:autoSpaceDN w:val="0"/>
        <w:adjustRightInd w:val="0"/>
        <w:spacing w:after="0" w:line="240" w:lineRule="auto"/>
        <w:ind w:left="720"/>
        <w:rPr>
          <w:rFonts w:ascii="Times New Roman" w:hAnsi="Times New Roman" w:cs="Times New Roman"/>
          <w:lang w:val="en-US" w:bidi="hi-IN"/>
        </w:rPr>
      </w:pPr>
      <w:r w:rsidRPr="006F2ED1">
        <w:rPr>
          <w:rFonts w:ascii="Times New Roman" w:hAnsi="Times New Roman" w:cs="Times New Roman"/>
          <w:lang w:val="en-US" w:bidi="hi-IN"/>
        </w:rPr>
        <w:t xml:space="preserve">Jean Dreze and Amartya Sen, Jean Dreze and Amartya Sen, 2013. </w:t>
      </w:r>
      <w:r w:rsidRPr="006F2ED1">
        <w:rPr>
          <w:rFonts w:ascii="Times New Roman" w:hAnsi="Times New Roman" w:cs="Times New Roman"/>
          <w:i/>
          <w:lang w:val="en-US" w:bidi="hi-IN"/>
        </w:rPr>
        <w:t>An Uncertain Glory: India and its Contradictions</w:t>
      </w:r>
      <w:r w:rsidRPr="006F2ED1">
        <w:rPr>
          <w:rFonts w:ascii="Times New Roman" w:hAnsi="Times New Roman" w:cs="Times New Roman"/>
          <w:lang w:val="en-US" w:bidi="hi-IN"/>
        </w:rPr>
        <w:t>, Princeton University Press.</w:t>
      </w:r>
    </w:p>
    <w:p w:rsidR="009D366F" w:rsidRPr="006F2ED1" w:rsidRDefault="009D366F" w:rsidP="009D366F">
      <w:pPr>
        <w:autoSpaceDE w:val="0"/>
        <w:autoSpaceDN w:val="0"/>
        <w:adjustRightInd w:val="0"/>
        <w:spacing w:after="0" w:line="240" w:lineRule="auto"/>
        <w:ind w:left="720"/>
        <w:jc w:val="both"/>
        <w:rPr>
          <w:rFonts w:ascii="Times New Roman" w:hAnsi="Times New Roman" w:cs="Times New Roman"/>
          <w:lang w:val="en-US" w:bidi="hi-IN"/>
        </w:rPr>
      </w:pPr>
    </w:p>
    <w:p w:rsidR="009D366F" w:rsidRPr="006F2ED1" w:rsidRDefault="007B0342" w:rsidP="007B0342">
      <w:pPr>
        <w:autoSpaceDE w:val="0"/>
        <w:autoSpaceDN w:val="0"/>
        <w:adjustRightInd w:val="0"/>
        <w:spacing w:after="0" w:line="240" w:lineRule="auto"/>
        <w:ind w:left="720"/>
        <w:jc w:val="both"/>
        <w:rPr>
          <w:rFonts w:ascii="Times New Roman" w:hAnsi="Times New Roman" w:cs="Times New Roman"/>
          <w:lang w:val="en-US" w:bidi="hi-IN"/>
        </w:rPr>
      </w:pPr>
      <w:r w:rsidRPr="006F2ED1">
        <w:rPr>
          <w:rFonts w:ascii="Times New Roman" w:hAnsi="Times New Roman" w:cs="Times New Roman"/>
          <w:lang w:val="en-US" w:bidi="hi-IN"/>
        </w:rPr>
        <w:t>Pulapre Balakrishnan ,Economic Reforms and Growth in India: Essays from Economic and Political Weekly Paperback ,Orient Blackswan (June 30, 2011) .</w:t>
      </w:r>
    </w:p>
    <w:p w:rsidR="009D366F" w:rsidRPr="006F2ED1" w:rsidRDefault="007B0342" w:rsidP="009D366F">
      <w:pPr>
        <w:pStyle w:val="Style"/>
        <w:spacing w:line="417" w:lineRule="atLeast"/>
        <w:ind w:left="720"/>
        <w:textAlignment w:val="baseline"/>
        <w:rPr>
          <w:sz w:val="22"/>
          <w:szCs w:val="22"/>
        </w:rPr>
      </w:pPr>
      <w:r w:rsidRPr="006F2ED1">
        <w:rPr>
          <w:sz w:val="22"/>
          <w:szCs w:val="22"/>
        </w:rPr>
        <w:lastRenderedPageBreak/>
        <w:t>Kapila, Uma( Latest edition</w:t>
      </w:r>
      <w:r w:rsidRPr="006F2ED1">
        <w:rPr>
          <w:i/>
          <w:sz w:val="22"/>
          <w:szCs w:val="22"/>
        </w:rPr>
        <w:t xml:space="preserve">), </w:t>
      </w:r>
      <w:r w:rsidR="009D366F" w:rsidRPr="006F2ED1">
        <w:rPr>
          <w:i/>
          <w:sz w:val="22"/>
          <w:szCs w:val="22"/>
        </w:rPr>
        <w:t>Indian Economy: Performance and Policies</w:t>
      </w:r>
      <w:r w:rsidR="009D366F" w:rsidRPr="006F2ED1">
        <w:rPr>
          <w:sz w:val="22"/>
          <w:szCs w:val="22"/>
        </w:rPr>
        <w:t>" Academic Foundation, New Delhi</w:t>
      </w:r>
      <w:r w:rsidRPr="006F2ED1">
        <w:rPr>
          <w:sz w:val="22"/>
          <w:szCs w:val="22"/>
        </w:rPr>
        <w:t>.</w:t>
      </w:r>
    </w:p>
    <w:p w:rsidR="009D366F" w:rsidRPr="006F2ED1" w:rsidRDefault="009D366F" w:rsidP="009D366F">
      <w:pPr>
        <w:pStyle w:val="Style"/>
        <w:spacing w:line="417" w:lineRule="atLeast"/>
        <w:ind w:left="720" w:right="91"/>
        <w:textAlignment w:val="baseline"/>
        <w:rPr>
          <w:sz w:val="22"/>
          <w:szCs w:val="22"/>
        </w:rPr>
      </w:pPr>
      <w:r w:rsidRPr="006F2ED1">
        <w:rPr>
          <w:sz w:val="22"/>
          <w:szCs w:val="22"/>
        </w:rPr>
        <w:t>Mishra S. K. and Puri,V. K.</w:t>
      </w:r>
      <w:r w:rsidR="007B0342" w:rsidRPr="006F2ED1">
        <w:rPr>
          <w:sz w:val="22"/>
          <w:szCs w:val="22"/>
        </w:rPr>
        <w:t>,</w:t>
      </w:r>
      <w:r w:rsidRPr="006F2ED1">
        <w:rPr>
          <w:i/>
          <w:sz w:val="22"/>
          <w:szCs w:val="22"/>
        </w:rPr>
        <w:t>Indian Economy</w:t>
      </w:r>
      <w:r w:rsidRPr="006F2ED1">
        <w:rPr>
          <w:sz w:val="22"/>
          <w:szCs w:val="22"/>
        </w:rPr>
        <w:t>, Himalaya Publishing House (Latest Ed.)</w:t>
      </w:r>
    </w:p>
    <w:p w:rsidR="009D366F" w:rsidRPr="006F2ED1" w:rsidRDefault="007B0342" w:rsidP="009D366F">
      <w:pPr>
        <w:pStyle w:val="Style"/>
        <w:spacing w:line="417" w:lineRule="atLeast"/>
        <w:ind w:left="720" w:right="91"/>
        <w:textAlignment w:val="baseline"/>
        <w:rPr>
          <w:sz w:val="22"/>
          <w:szCs w:val="22"/>
        </w:rPr>
      </w:pPr>
      <w:r w:rsidRPr="006F2ED1">
        <w:rPr>
          <w:sz w:val="22"/>
          <w:szCs w:val="22"/>
        </w:rPr>
        <w:t xml:space="preserve">Panagariya, Arvind ( 2008), </w:t>
      </w:r>
      <w:r w:rsidR="009D366F" w:rsidRPr="006F2ED1">
        <w:rPr>
          <w:sz w:val="22"/>
          <w:szCs w:val="22"/>
        </w:rPr>
        <w:t xml:space="preserve"> </w:t>
      </w:r>
      <w:r w:rsidR="009D366F" w:rsidRPr="006F2ED1">
        <w:rPr>
          <w:i/>
          <w:sz w:val="22"/>
          <w:szCs w:val="22"/>
        </w:rPr>
        <w:t>India : The Emerging Giant</w:t>
      </w:r>
      <w:r w:rsidR="009D366F" w:rsidRPr="006F2ED1">
        <w:rPr>
          <w:sz w:val="22"/>
          <w:szCs w:val="22"/>
        </w:rPr>
        <w:t>, Oxford University Press.</w:t>
      </w:r>
    </w:p>
    <w:p w:rsidR="009D366F" w:rsidRPr="006F2ED1" w:rsidRDefault="009D366F" w:rsidP="009D366F">
      <w:pPr>
        <w:autoSpaceDE w:val="0"/>
        <w:autoSpaceDN w:val="0"/>
        <w:adjustRightInd w:val="0"/>
        <w:spacing w:after="0" w:line="240" w:lineRule="auto"/>
        <w:jc w:val="both"/>
        <w:rPr>
          <w:rFonts w:ascii="Times New Roman" w:hAnsi="Times New Roman" w:cs="Times New Roman"/>
          <w:color w:val="000000"/>
          <w:lang w:val="en-US" w:bidi="hi-IN"/>
        </w:rPr>
      </w:pPr>
    </w:p>
    <w:p w:rsidR="009D366F" w:rsidRPr="006F2ED1" w:rsidRDefault="009D366F">
      <w:pPr>
        <w:rPr>
          <w:rFonts w:ascii="Times New Roman" w:hAnsi="Times New Roman" w:cs="Times New Roman"/>
          <w:lang w:val="en-US" w:bidi="hi-IN"/>
        </w:rPr>
      </w:pPr>
      <w:r w:rsidRPr="006F2ED1">
        <w:rPr>
          <w:rFonts w:ascii="Times New Roman" w:hAnsi="Times New Roman" w:cs="Times New Roman"/>
          <w:lang w:val="en-US" w:bidi="hi-IN"/>
        </w:rPr>
        <w:br w:type="page"/>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lastRenderedPageBreak/>
        <w:t xml:space="preserve">B.A. Part - </w:t>
      </w:r>
      <w:r w:rsidRPr="006F2ED1">
        <w:rPr>
          <w:b/>
          <w:w w:val="116"/>
          <w:sz w:val="22"/>
          <w:szCs w:val="22"/>
        </w:rPr>
        <w:t xml:space="preserve">III </w:t>
      </w:r>
      <w:r w:rsidR="008F7F2A" w:rsidRPr="006F2ED1">
        <w:rPr>
          <w:b/>
          <w:sz w:val="22"/>
          <w:szCs w:val="22"/>
        </w:rPr>
        <w:t>(Economics</w:t>
      </w:r>
      <w:r w:rsidRPr="006F2ED1">
        <w:rPr>
          <w:b/>
          <w:sz w:val="22"/>
          <w:szCs w:val="22"/>
        </w:rPr>
        <w:t xml:space="preserve">) </w:t>
      </w:r>
    </w:p>
    <w:p w:rsidR="009D366F" w:rsidRPr="006F2ED1" w:rsidRDefault="009D366F" w:rsidP="009D366F">
      <w:pPr>
        <w:pStyle w:val="Style"/>
        <w:spacing w:line="316" w:lineRule="atLeast"/>
        <w:jc w:val="center"/>
        <w:textAlignment w:val="baseline"/>
        <w:rPr>
          <w:b/>
          <w:sz w:val="22"/>
          <w:szCs w:val="22"/>
        </w:rPr>
      </w:pPr>
      <w:r w:rsidRPr="006F2ED1">
        <w:rPr>
          <w:b/>
          <w:sz w:val="22"/>
          <w:szCs w:val="22"/>
        </w:rPr>
        <w:t xml:space="preserve">Semester-VI </w:t>
      </w:r>
    </w:p>
    <w:p w:rsidR="009D366F" w:rsidRPr="006F2ED1" w:rsidRDefault="008F7F2A" w:rsidP="008F7F2A">
      <w:pPr>
        <w:autoSpaceDE w:val="0"/>
        <w:autoSpaceDN w:val="0"/>
        <w:adjustRightInd w:val="0"/>
        <w:spacing w:after="0" w:line="240" w:lineRule="auto"/>
        <w:ind w:left="1440"/>
        <w:rPr>
          <w:rFonts w:ascii="Times New Roman" w:hAnsi="Times New Roman" w:cs="Times New Roman"/>
          <w:b/>
          <w:bCs/>
          <w:color w:val="000000"/>
          <w:lang w:val="en-US" w:bidi="hi-IN"/>
        </w:rPr>
      </w:pPr>
      <w:r w:rsidRPr="006F2ED1">
        <w:rPr>
          <w:rFonts w:ascii="Times New Roman" w:hAnsi="Times New Roman" w:cs="Times New Roman"/>
          <w:b/>
        </w:rPr>
        <w:t xml:space="preserve">                         </w:t>
      </w:r>
      <w:r w:rsidR="00DC2E4F" w:rsidRPr="006F2ED1">
        <w:rPr>
          <w:rFonts w:ascii="Times New Roman" w:hAnsi="Times New Roman" w:cs="Times New Roman"/>
          <w:b/>
        </w:rPr>
        <w:t xml:space="preserve">BECO-602: </w:t>
      </w:r>
      <w:r w:rsidR="009D366F" w:rsidRPr="006F2ED1">
        <w:rPr>
          <w:rFonts w:ascii="Times New Roman" w:hAnsi="Times New Roman" w:cs="Times New Roman"/>
          <w:b/>
        </w:rPr>
        <w:t xml:space="preserve"> </w:t>
      </w:r>
      <w:r w:rsidR="009D366F" w:rsidRPr="006F2ED1">
        <w:rPr>
          <w:rFonts w:ascii="Times New Roman" w:hAnsi="Times New Roman" w:cs="Times New Roman"/>
          <w:b/>
          <w:bCs/>
          <w:color w:val="000000"/>
          <w:lang w:val="en-US" w:bidi="hi-IN"/>
        </w:rPr>
        <w:t>P</w:t>
      </w:r>
      <w:r w:rsidRPr="006F2ED1">
        <w:rPr>
          <w:rFonts w:ascii="Times New Roman" w:hAnsi="Times New Roman" w:cs="Times New Roman"/>
          <w:b/>
          <w:bCs/>
          <w:color w:val="000000"/>
          <w:lang w:val="en-US" w:bidi="hi-IN"/>
        </w:rPr>
        <w:t>ublic Finance</w:t>
      </w:r>
    </w:p>
    <w:p w:rsidR="008F7F2A" w:rsidRPr="006F2ED1" w:rsidRDefault="008F7F2A" w:rsidP="008F7F2A">
      <w:pPr>
        <w:autoSpaceDE w:val="0"/>
        <w:autoSpaceDN w:val="0"/>
        <w:adjustRightInd w:val="0"/>
        <w:spacing w:after="0" w:line="240" w:lineRule="auto"/>
        <w:ind w:left="1440"/>
        <w:rPr>
          <w:rFonts w:ascii="Times New Roman" w:hAnsi="Times New Roman" w:cs="Times New Roman"/>
          <w:b/>
          <w:bCs/>
        </w:rPr>
      </w:pP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9D366F" w:rsidRPr="006F2ED1" w:rsidRDefault="009D366F" w:rsidP="009D366F">
      <w:pPr>
        <w:pStyle w:val="Default"/>
        <w:rPr>
          <w:sz w:val="22"/>
          <w:szCs w:val="22"/>
          <w:u w:val="single"/>
        </w:rPr>
      </w:pPr>
      <w:r w:rsidRPr="006F2ED1">
        <w:rPr>
          <w:b/>
          <w:bCs/>
          <w:sz w:val="22"/>
          <w:szCs w:val="22"/>
          <w:u w:val="single"/>
        </w:rPr>
        <w:t xml:space="preserve">Course Description </w:t>
      </w:r>
    </w:p>
    <w:p w:rsidR="006A6640" w:rsidRDefault="009D366F" w:rsidP="006A6640">
      <w:pPr>
        <w:pStyle w:val="Default"/>
        <w:jc w:val="both"/>
        <w:rPr>
          <w:sz w:val="22"/>
          <w:szCs w:val="22"/>
        </w:rPr>
      </w:pPr>
      <w:r w:rsidRPr="006F2ED1">
        <w:rPr>
          <w:sz w:val="22"/>
          <w:szCs w:val="22"/>
        </w:rPr>
        <w:t xml:space="preserve">Role and function of the Government in an economy have been changing with the passage of time. The term’ Public Finance’ has traditionally been applied to the package of those policies and operations which involve the use of tax and expenditure measures while budgetary policy is an important part to understand the basic problems of use of resources, distribution of income etc. there are vast array of fiscal institutions- tax system, expenditure </w:t>
      </w:r>
      <w:r w:rsidR="006A6640" w:rsidRPr="006F2ED1">
        <w:rPr>
          <w:sz w:val="22"/>
          <w:szCs w:val="22"/>
        </w:rPr>
        <w:t>programs</w:t>
      </w:r>
      <w:r w:rsidRPr="006F2ED1">
        <w:rPr>
          <w:sz w:val="22"/>
          <w:szCs w:val="22"/>
        </w:rPr>
        <w:t xml:space="preserve">, budgetary procedures, stabilization instruments, debt issues, levels of government etc., which raise a spectrum of issues arising from the operation of these institutions. Further, the existing of externalities, concern for adjustment in the distribution of income and wealth, etc. require political processes for their solution in a manner which combines individual freedom and justice. </w:t>
      </w:r>
    </w:p>
    <w:p w:rsidR="001A1C17" w:rsidRPr="006F2ED1" w:rsidRDefault="001A1C17" w:rsidP="006A6640">
      <w:pPr>
        <w:pStyle w:val="Default"/>
        <w:jc w:val="both"/>
        <w:rPr>
          <w:b/>
          <w:bCs/>
          <w:sz w:val="22"/>
          <w:szCs w:val="22"/>
          <w:u w:val="single"/>
        </w:rPr>
      </w:pP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21"/>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21"/>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9D366F" w:rsidRPr="006F2ED1" w:rsidRDefault="009D366F" w:rsidP="009D366F">
      <w:pPr>
        <w:pStyle w:val="Default"/>
        <w:rPr>
          <w:sz w:val="22"/>
          <w:szCs w:val="22"/>
          <w:u w:val="single"/>
        </w:rPr>
      </w:pPr>
      <w:r w:rsidRPr="006F2ED1">
        <w:rPr>
          <w:b/>
          <w:bCs/>
          <w:sz w:val="22"/>
          <w:szCs w:val="22"/>
          <w:u w:val="single"/>
        </w:rPr>
        <w:t xml:space="preserve">Course Outline </w:t>
      </w:r>
    </w:p>
    <w:p w:rsidR="009D366F" w:rsidRPr="006F2ED1" w:rsidRDefault="008F7F2A" w:rsidP="009D366F">
      <w:pPr>
        <w:autoSpaceDE w:val="0"/>
        <w:autoSpaceDN w:val="0"/>
        <w:adjustRightInd w:val="0"/>
        <w:spacing w:after="0" w:line="240" w:lineRule="auto"/>
        <w:ind w:left="720"/>
        <w:jc w:val="both"/>
        <w:rPr>
          <w:rFonts w:ascii="Times New Roman" w:hAnsi="Times New Roman" w:cs="Times New Roman"/>
          <w:b/>
          <w:bCs/>
          <w:color w:val="000000"/>
          <w:lang w:val="en-US" w:bidi="hi-IN"/>
        </w:rPr>
      </w:pPr>
      <w:r w:rsidRPr="006F2ED1">
        <w:rPr>
          <w:rFonts w:ascii="Times New Roman" w:hAnsi="Times New Roman" w:cs="Times New Roman"/>
          <w:b/>
          <w:bCs/>
          <w:color w:val="000000"/>
          <w:lang w:val="en-US" w:bidi="hi-IN"/>
        </w:rPr>
        <w:t>Unit</w:t>
      </w:r>
      <w:r w:rsidR="009D366F" w:rsidRPr="006F2ED1">
        <w:rPr>
          <w:rFonts w:ascii="Times New Roman" w:hAnsi="Times New Roman" w:cs="Times New Roman"/>
          <w:b/>
          <w:bCs/>
          <w:color w:val="000000"/>
          <w:lang w:val="en-US" w:bidi="hi-IN"/>
        </w:rPr>
        <w:t xml:space="preserve">-I </w:t>
      </w:r>
    </w:p>
    <w:p w:rsidR="009D366F" w:rsidRPr="006F2ED1" w:rsidRDefault="00DC2E4F" w:rsidP="009D366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 xml:space="preserve">The principle of public finance – subjective and objective criteria. Theory of public expenditure: maximum social advantage, theory of social goods: distinction between public, private and merit goods. Public </w:t>
      </w:r>
      <w:r w:rsidR="006A6640" w:rsidRPr="006F2ED1">
        <w:rPr>
          <w:rFonts w:ascii="Times New Roman" w:hAnsi="Times New Roman" w:cs="Times New Roman"/>
          <w:color w:val="000000"/>
          <w:lang w:val="en-US" w:bidi="hi-IN"/>
        </w:rPr>
        <w:t>expenditure type &amp; e</w:t>
      </w:r>
      <w:r w:rsidRPr="006F2ED1">
        <w:rPr>
          <w:rFonts w:ascii="Times New Roman" w:hAnsi="Times New Roman" w:cs="Times New Roman"/>
          <w:color w:val="000000"/>
          <w:lang w:val="en-US" w:bidi="hi-IN"/>
        </w:rPr>
        <w:t>ffects of public expenditure on production, di</w:t>
      </w:r>
      <w:r w:rsidR="006A6640" w:rsidRPr="006F2ED1">
        <w:rPr>
          <w:rFonts w:ascii="Times New Roman" w:hAnsi="Times New Roman" w:cs="Times New Roman"/>
          <w:color w:val="000000"/>
          <w:lang w:val="en-US" w:bidi="hi-IN"/>
        </w:rPr>
        <w:t>stribution and economic growth.</w:t>
      </w:r>
    </w:p>
    <w:p w:rsidR="009D366F" w:rsidRPr="006F2ED1" w:rsidRDefault="009D366F" w:rsidP="009D366F">
      <w:pPr>
        <w:autoSpaceDE w:val="0"/>
        <w:autoSpaceDN w:val="0"/>
        <w:adjustRightInd w:val="0"/>
        <w:spacing w:after="0" w:line="240" w:lineRule="auto"/>
        <w:ind w:left="720"/>
        <w:jc w:val="both"/>
        <w:rPr>
          <w:rFonts w:ascii="Times New Roman" w:hAnsi="Times New Roman" w:cs="Times New Roman"/>
          <w:color w:val="000000"/>
          <w:lang w:val="en-US" w:bidi="hi-IN"/>
        </w:rPr>
      </w:pPr>
    </w:p>
    <w:p w:rsidR="009D366F" w:rsidRPr="006F2ED1" w:rsidRDefault="008F7F2A" w:rsidP="009D366F">
      <w:pPr>
        <w:autoSpaceDE w:val="0"/>
        <w:autoSpaceDN w:val="0"/>
        <w:adjustRightInd w:val="0"/>
        <w:spacing w:after="0" w:line="240" w:lineRule="auto"/>
        <w:ind w:left="720"/>
        <w:jc w:val="both"/>
        <w:rPr>
          <w:rFonts w:ascii="Times New Roman" w:hAnsi="Times New Roman" w:cs="Times New Roman"/>
          <w:b/>
          <w:bCs/>
          <w:color w:val="000000"/>
          <w:lang w:val="en-US" w:bidi="hi-IN"/>
        </w:rPr>
      </w:pPr>
      <w:r w:rsidRPr="006F2ED1">
        <w:rPr>
          <w:rFonts w:ascii="Times New Roman" w:hAnsi="Times New Roman" w:cs="Times New Roman"/>
          <w:b/>
          <w:bCs/>
          <w:color w:val="000000"/>
          <w:lang w:val="en-US" w:bidi="hi-IN"/>
        </w:rPr>
        <w:t>Unit</w:t>
      </w:r>
      <w:r w:rsidR="009D366F" w:rsidRPr="006F2ED1">
        <w:rPr>
          <w:rFonts w:ascii="Times New Roman" w:hAnsi="Times New Roman" w:cs="Times New Roman"/>
          <w:b/>
          <w:bCs/>
          <w:color w:val="000000"/>
          <w:lang w:val="en-US" w:bidi="hi-IN"/>
        </w:rPr>
        <w:t xml:space="preserve">-II </w:t>
      </w:r>
    </w:p>
    <w:p w:rsidR="009D366F" w:rsidRPr="006F2ED1" w:rsidRDefault="00DC2E4F" w:rsidP="009D366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Public revenue: approaches of equity in taxation: benefits principle cost of service principle, ability to pay theory. Effects of taxation. Analysis of major taxes – income tax, expenditure tax, corporation tax, wealth tax, excise duties, sales tax, and custom duties. The concept of taxable capacity. Taxation in a developing economy. Fiscal incidence: theories of tax shifting, concepts of incidence, measurement of incidence.</w:t>
      </w:r>
    </w:p>
    <w:p w:rsidR="009D366F" w:rsidRPr="006F2ED1" w:rsidRDefault="009D366F" w:rsidP="009D366F">
      <w:pPr>
        <w:autoSpaceDE w:val="0"/>
        <w:autoSpaceDN w:val="0"/>
        <w:adjustRightInd w:val="0"/>
        <w:spacing w:after="0" w:line="240" w:lineRule="auto"/>
        <w:ind w:left="720"/>
        <w:jc w:val="both"/>
        <w:rPr>
          <w:rFonts w:ascii="Times New Roman" w:hAnsi="Times New Roman" w:cs="Times New Roman"/>
          <w:color w:val="000000"/>
          <w:lang w:val="en-US" w:bidi="hi-IN"/>
        </w:rPr>
      </w:pPr>
    </w:p>
    <w:p w:rsidR="009D366F" w:rsidRPr="006F2ED1" w:rsidRDefault="008F7F2A" w:rsidP="009D366F">
      <w:pPr>
        <w:autoSpaceDE w:val="0"/>
        <w:autoSpaceDN w:val="0"/>
        <w:adjustRightInd w:val="0"/>
        <w:spacing w:after="0" w:line="240" w:lineRule="auto"/>
        <w:ind w:left="720"/>
        <w:jc w:val="both"/>
        <w:rPr>
          <w:rFonts w:ascii="Times New Roman" w:hAnsi="Times New Roman" w:cs="Times New Roman"/>
          <w:b/>
          <w:bCs/>
          <w:color w:val="000000"/>
          <w:lang w:val="en-US" w:bidi="hi-IN"/>
        </w:rPr>
      </w:pPr>
      <w:r w:rsidRPr="006F2ED1">
        <w:rPr>
          <w:rFonts w:ascii="Times New Roman" w:hAnsi="Times New Roman" w:cs="Times New Roman"/>
          <w:b/>
          <w:bCs/>
          <w:color w:val="000000"/>
          <w:lang w:val="en-US" w:bidi="hi-IN"/>
        </w:rPr>
        <w:t>Unit</w:t>
      </w:r>
      <w:r w:rsidR="009D366F" w:rsidRPr="006F2ED1">
        <w:rPr>
          <w:rFonts w:ascii="Times New Roman" w:hAnsi="Times New Roman" w:cs="Times New Roman"/>
          <w:b/>
          <w:bCs/>
          <w:color w:val="000000"/>
          <w:lang w:val="en-US" w:bidi="hi-IN"/>
        </w:rPr>
        <w:t xml:space="preserve">-III </w:t>
      </w:r>
    </w:p>
    <w:p w:rsidR="009D366F" w:rsidRPr="006F2ED1" w:rsidRDefault="00DC2E4F" w:rsidP="009D366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 xml:space="preserve">Public debt: role of public debt. Different forms of public debt. Burden of public debt, redemption of public debt. Debt management. Budgetary policy: functional and economic classification of budgets and their uses. </w:t>
      </w:r>
    </w:p>
    <w:p w:rsidR="009D366F" w:rsidRPr="006F2ED1" w:rsidRDefault="009D366F" w:rsidP="009D366F">
      <w:pPr>
        <w:autoSpaceDE w:val="0"/>
        <w:autoSpaceDN w:val="0"/>
        <w:adjustRightInd w:val="0"/>
        <w:spacing w:after="0" w:line="240" w:lineRule="auto"/>
        <w:ind w:left="720"/>
        <w:jc w:val="both"/>
        <w:rPr>
          <w:rFonts w:ascii="Times New Roman" w:hAnsi="Times New Roman" w:cs="Times New Roman"/>
          <w:color w:val="000000"/>
          <w:lang w:val="en-US" w:bidi="hi-IN"/>
        </w:rPr>
      </w:pPr>
    </w:p>
    <w:p w:rsidR="009D366F" w:rsidRPr="006F2ED1" w:rsidRDefault="00A636CB" w:rsidP="009D366F">
      <w:pPr>
        <w:autoSpaceDE w:val="0"/>
        <w:autoSpaceDN w:val="0"/>
        <w:adjustRightInd w:val="0"/>
        <w:spacing w:after="0" w:line="240" w:lineRule="auto"/>
        <w:ind w:left="720"/>
        <w:jc w:val="both"/>
        <w:rPr>
          <w:rFonts w:ascii="Times New Roman" w:hAnsi="Times New Roman" w:cs="Times New Roman"/>
          <w:b/>
          <w:bCs/>
          <w:color w:val="000000"/>
          <w:lang w:val="en-US" w:bidi="hi-IN"/>
        </w:rPr>
      </w:pPr>
      <w:r w:rsidRPr="006F2ED1">
        <w:rPr>
          <w:rFonts w:ascii="Times New Roman" w:hAnsi="Times New Roman" w:cs="Times New Roman"/>
          <w:b/>
          <w:bCs/>
          <w:color w:val="000000"/>
          <w:lang w:val="en-US" w:bidi="hi-IN"/>
        </w:rPr>
        <w:t>Unit</w:t>
      </w:r>
      <w:r w:rsidR="009D366F" w:rsidRPr="006F2ED1">
        <w:rPr>
          <w:rFonts w:ascii="Times New Roman" w:hAnsi="Times New Roman" w:cs="Times New Roman"/>
          <w:b/>
          <w:bCs/>
          <w:color w:val="000000"/>
          <w:lang w:val="en-US" w:bidi="hi-IN"/>
        </w:rPr>
        <w:t>-IV</w:t>
      </w:r>
    </w:p>
    <w:p w:rsidR="00DC2E4F" w:rsidRPr="006F2ED1" w:rsidRDefault="00DC2E4F" w:rsidP="00DC2E4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 xml:space="preserve">Balance and unbalanced budgets. Fiscal federalism: principles of federal finance. Budget as an instrument of mobilization and channelization of resources and redistribution of income and wealth. </w:t>
      </w:r>
    </w:p>
    <w:p w:rsidR="009D366F" w:rsidRPr="006F2ED1" w:rsidRDefault="005F6A3D" w:rsidP="009D366F">
      <w:pPr>
        <w:autoSpaceDE w:val="0"/>
        <w:autoSpaceDN w:val="0"/>
        <w:adjustRightInd w:val="0"/>
        <w:spacing w:after="0" w:line="240" w:lineRule="auto"/>
        <w:ind w:left="720"/>
        <w:jc w:val="both"/>
        <w:rPr>
          <w:rFonts w:ascii="Times New Roman" w:hAnsi="Times New Roman" w:cs="Times New Roman"/>
          <w:b/>
          <w:bCs/>
          <w:color w:val="000000"/>
          <w:lang w:val="en-US" w:bidi="hi-IN"/>
        </w:rPr>
      </w:pPr>
      <w:r w:rsidRPr="006F2ED1">
        <w:rPr>
          <w:rFonts w:ascii="Times New Roman" w:hAnsi="Times New Roman" w:cs="Times New Roman"/>
          <w:b/>
          <w:bCs/>
          <w:color w:val="000000"/>
          <w:lang w:val="en-US" w:bidi="hi-IN"/>
        </w:rPr>
        <w:t xml:space="preserve">Suggested </w:t>
      </w:r>
      <w:r w:rsidR="009D366F" w:rsidRPr="006F2ED1">
        <w:rPr>
          <w:rFonts w:ascii="Times New Roman" w:hAnsi="Times New Roman" w:cs="Times New Roman"/>
          <w:b/>
          <w:bCs/>
          <w:color w:val="000000"/>
          <w:lang w:val="en-US" w:bidi="hi-IN"/>
        </w:rPr>
        <w:t>Readings:</w:t>
      </w:r>
    </w:p>
    <w:p w:rsidR="00A636CB" w:rsidRPr="006F2ED1" w:rsidRDefault="00A636CB" w:rsidP="009D366F">
      <w:pPr>
        <w:autoSpaceDE w:val="0"/>
        <w:autoSpaceDN w:val="0"/>
        <w:adjustRightInd w:val="0"/>
        <w:spacing w:after="0" w:line="240" w:lineRule="auto"/>
        <w:ind w:left="1440"/>
        <w:jc w:val="both"/>
        <w:rPr>
          <w:rFonts w:ascii="Times New Roman" w:hAnsi="Times New Roman" w:cs="Times New Roman"/>
          <w:color w:val="000000"/>
          <w:lang w:val="en-US" w:bidi="hi-IN"/>
        </w:rPr>
      </w:pPr>
    </w:p>
    <w:p w:rsidR="009D366F" w:rsidRPr="006F2ED1" w:rsidRDefault="00AD26A7" w:rsidP="009D366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Buchanan J.M.,</w:t>
      </w:r>
      <w:r w:rsidR="009D366F" w:rsidRPr="006F2ED1">
        <w:rPr>
          <w:rFonts w:ascii="Times New Roman" w:hAnsi="Times New Roman" w:cs="Times New Roman"/>
          <w:color w:val="000000"/>
          <w:lang w:val="en-US" w:bidi="hi-IN"/>
        </w:rPr>
        <w:t xml:space="preserve"> </w:t>
      </w:r>
      <w:r w:rsidR="009D366F" w:rsidRPr="006F2ED1">
        <w:rPr>
          <w:rFonts w:ascii="Times New Roman" w:hAnsi="Times New Roman" w:cs="Times New Roman"/>
          <w:i/>
          <w:color w:val="000000"/>
          <w:lang w:val="en-US" w:bidi="hi-IN"/>
        </w:rPr>
        <w:t xml:space="preserve">Public Finance in the </w:t>
      </w:r>
      <w:r w:rsidR="00A636CB" w:rsidRPr="006F2ED1">
        <w:rPr>
          <w:rFonts w:ascii="Times New Roman" w:hAnsi="Times New Roman" w:cs="Times New Roman"/>
          <w:i/>
          <w:color w:val="000000"/>
          <w:lang w:val="en-US" w:bidi="hi-IN"/>
        </w:rPr>
        <w:t>Domestic</w:t>
      </w:r>
      <w:r w:rsidR="009D366F" w:rsidRPr="006F2ED1">
        <w:rPr>
          <w:rFonts w:ascii="Times New Roman" w:hAnsi="Times New Roman" w:cs="Times New Roman"/>
          <w:i/>
          <w:color w:val="000000"/>
          <w:lang w:val="en-US" w:bidi="hi-IN"/>
        </w:rPr>
        <w:t xml:space="preserve"> Process</w:t>
      </w:r>
      <w:r w:rsidR="009D366F" w:rsidRPr="006F2ED1">
        <w:rPr>
          <w:rFonts w:ascii="Times New Roman" w:hAnsi="Times New Roman" w:cs="Times New Roman"/>
          <w:color w:val="000000"/>
          <w:lang w:val="en-US" w:bidi="hi-IN"/>
        </w:rPr>
        <w:t xml:space="preserve"> (Collected works of James M Buchanan), Library Fund, USA.</w:t>
      </w:r>
    </w:p>
    <w:p w:rsidR="009D366F" w:rsidRPr="006F2ED1" w:rsidRDefault="009D366F" w:rsidP="009D366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Musgrave R</w:t>
      </w:r>
      <w:r w:rsidR="005F6A3D" w:rsidRPr="006F2ED1">
        <w:rPr>
          <w:rFonts w:ascii="Times New Roman" w:hAnsi="Times New Roman" w:cs="Times New Roman"/>
          <w:color w:val="000000"/>
          <w:lang w:val="en-US" w:bidi="hi-IN"/>
        </w:rPr>
        <w:t>.</w:t>
      </w:r>
      <w:r w:rsidRPr="006F2ED1">
        <w:rPr>
          <w:rFonts w:ascii="Times New Roman" w:hAnsi="Times New Roman" w:cs="Times New Roman"/>
          <w:color w:val="000000"/>
          <w:lang w:val="en-US" w:bidi="hi-IN"/>
        </w:rPr>
        <w:t xml:space="preserve"> A. &amp; Musgrave P</w:t>
      </w:r>
      <w:r w:rsidR="005F6A3D" w:rsidRPr="006F2ED1">
        <w:rPr>
          <w:rFonts w:ascii="Times New Roman" w:hAnsi="Times New Roman" w:cs="Times New Roman"/>
          <w:color w:val="000000"/>
          <w:lang w:val="en-US" w:bidi="hi-IN"/>
        </w:rPr>
        <w:t>.</w:t>
      </w:r>
      <w:r w:rsidRPr="006F2ED1">
        <w:rPr>
          <w:rFonts w:ascii="Times New Roman" w:hAnsi="Times New Roman" w:cs="Times New Roman"/>
          <w:color w:val="000000"/>
          <w:lang w:val="en-US" w:bidi="hi-IN"/>
        </w:rPr>
        <w:t xml:space="preserve"> B</w:t>
      </w:r>
      <w:r w:rsidR="005F6A3D" w:rsidRPr="006F2ED1">
        <w:rPr>
          <w:rFonts w:ascii="Times New Roman" w:hAnsi="Times New Roman" w:cs="Times New Roman"/>
          <w:color w:val="000000"/>
          <w:lang w:val="en-US" w:bidi="hi-IN"/>
        </w:rPr>
        <w:t>.</w:t>
      </w:r>
      <w:r w:rsidRPr="006F2ED1">
        <w:rPr>
          <w:rFonts w:ascii="Times New Roman" w:hAnsi="Times New Roman" w:cs="Times New Roman"/>
          <w:color w:val="000000"/>
          <w:lang w:val="en-US" w:bidi="hi-IN"/>
        </w:rPr>
        <w:t xml:space="preserve"> ( </w:t>
      </w:r>
      <w:r w:rsidR="005F6A3D" w:rsidRPr="006F2ED1">
        <w:rPr>
          <w:rFonts w:ascii="Times New Roman" w:hAnsi="Times New Roman" w:cs="Times New Roman"/>
          <w:color w:val="000000"/>
          <w:lang w:val="en-US" w:bidi="hi-IN"/>
        </w:rPr>
        <w:t>latest edition</w:t>
      </w:r>
      <w:r w:rsidRPr="006F2ED1">
        <w:rPr>
          <w:rFonts w:ascii="Times New Roman" w:hAnsi="Times New Roman" w:cs="Times New Roman"/>
          <w:color w:val="000000"/>
          <w:lang w:val="en-US" w:bidi="hi-IN"/>
        </w:rPr>
        <w:t>)</w:t>
      </w:r>
      <w:r w:rsidR="005F6A3D" w:rsidRPr="006F2ED1">
        <w:rPr>
          <w:rFonts w:ascii="Times New Roman" w:hAnsi="Times New Roman" w:cs="Times New Roman"/>
          <w:color w:val="000000"/>
          <w:lang w:val="en-US" w:bidi="hi-IN"/>
        </w:rPr>
        <w:t>,</w:t>
      </w:r>
      <w:r w:rsidRPr="006F2ED1">
        <w:rPr>
          <w:rFonts w:ascii="Times New Roman" w:hAnsi="Times New Roman" w:cs="Times New Roman"/>
          <w:color w:val="000000"/>
          <w:lang w:val="en-US" w:bidi="hi-IN"/>
        </w:rPr>
        <w:t xml:space="preserve"> </w:t>
      </w:r>
      <w:r w:rsidRPr="006F2ED1">
        <w:rPr>
          <w:rFonts w:ascii="Times New Roman" w:hAnsi="Times New Roman" w:cs="Times New Roman"/>
          <w:i/>
          <w:color w:val="000000"/>
          <w:lang w:val="en-US" w:bidi="hi-IN"/>
        </w:rPr>
        <w:t>Public Finance in Theory and Practice</w:t>
      </w:r>
      <w:r w:rsidRPr="006F2ED1">
        <w:rPr>
          <w:rFonts w:ascii="Times New Roman" w:hAnsi="Times New Roman" w:cs="Times New Roman"/>
          <w:color w:val="000000"/>
          <w:lang w:val="en-US" w:bidi="hi-IN"/>
        </w:rPr>
        <w:t xml:space="preserve">, Mc Hill Publishers </w:t>
      </w:r>
    </w:p>
    <w:p w:rsidR="00A636CB" w:rsidRPr="006F2ED1" w:rsidRDefault="00A636CB" w:rsidP="009D366F">
      <w:pPr>
        <w:autoSpaceDE w:val="0"/>
        <w:autoSpaceDN w:val="0"/>
        <w:adjustRightInd w:val="0"/>
        <w:spacing w:after="0" w:line="240" w:lineRule="auto"/>
        <w:ind w:left="1440"/>
        <w:jc w:val="both"/>
        <w:rPr>
          <w:rFonts w:ascii="Times New Roman" w:hAnsi="Times New Roman" w:cs="Times New Roman"/>
          <w:color w:val="000000"/>
          <w:lang w:val="en-US" w:bidi="hi-IN"/>
        </w:rPr>
      </w:pPr>
    </w:p>
    <w:p w:rsidR="009D366F" w:rsidRPr="006F2ED1" w:rsidRDefault="009D366F" w:rsidP="009D366F">
      <w:pPr>
        <w:autoSpaceDE w:val="0"/>
        <w:autoSpaceDN w:val="0"/>
        <w:adjustRightInd w:val="0"/>
        <w:spacing w:after="0" w:line="240" w:lineRule="auto"/>
        <w:ind w:left="1440"/>
        <w:jc w:val="both"/>
        <w:rPr>
          <w:rFonts w:ascii="Times New Roman" w:hAnsi="Times New Roman" w:cs="Times New Roman"/>
          <w:color w:val="000000"/>
          <w:lang w:val="en-US" w:bidi="hi-IN"/>
        </w:rPr>
      </w:pPr>
      <w:r w:rsidRPr="006F2ED1">
        <w:rPr>
          <w:rFonts w:ascii="Times New Roman" w:hAnsi="Times New Roman" w:cs="Times New Roman"/>
          <w:color w:val="000000"/>
          <w:lang w:val="en-US" w:bidi="hi-IN"/>
        </w:rPr>
        <w:t xml:space="preserve"> Taylor P.E (1949)</w:t>
      </w:r>
      <w:r w:rsidR="005F6A3D" w:rsidRPr="006F2ED1">
        <w:rPr>
          <w:rFonts w:ascii="Times New Roman" w:hAnsi="Times New Roman" w:cs="Times New Roman"/>
          <w:color w:val="000000"/>
          <w:lang w:val="en-US" w:bidi="hi-IN"/>
        </w:rPr>
        <w:t>,</w:t>
      </w:r>
      <w:r w:rsidRPr="006F2ED1">
        <w:rPr>
          <w:rFonts w:ascii="Times New Roman" w:hAnsi="Times New Roman" w:cs="Times New Roman"/>
          <w:color w:val="000000"/>
          <w:lang w:val="en-US" w:bidi="hi-IN"/>
        </w:rPr>
        <w:t xml:space="preserve"> </w:t>
      </w:r>
      <w:r w:rsidRPr="006F2ED1">
        <w:rPr>
          <w:rFonts w:ascii="Times New Roman" w:hAnsi="Times New Roman" w:cs="Times New Roman"/>
          <w:i/>
          <w:color w:val="000000"/>
          <w:lang w:val="en-US" w:bidi="hi-IN"/>
        </w:rPr>
        <w:t>The Economics of Public Finance</w:t>
      </w:r>
      <w:r w:rsidRPr="006F2ED1">
        <w:rPr>
          <w:rFonts w:ascii="Times New Roman" w:hAnsi="Times New Roman" w:cs="Times New Roman"/>
          <w:color w:val="000000"/>
          <w:lang w:val="en-US" w:bidi="hi-IN"/>
        </w:rPr>
        <w:t>, Macmillan Publishers, New York.</w:t>
      </w:r>
    </w:p>
    <w:p w:rsidR="009D366F" w:rsidRPr="006F2ED1" w:rsidRDefault="009D366F" w:rsidP="009D366F">
      <w:pPr>
        <w:rPr>
          <w:rFonts w:ascii="Times New Roman" w:hAnsi="Times New Roman" w:cs="Times New Roman"/>
          <w:lang w:val="en-US" w:bidi="hi-IN"/>
        </w:rPr>
      </w:pPr>
      <w:r w:rsidRPr="006F2ED1">
        <w:rPr>
          <w:rFonts w:ascii="Times New Roman" w:hAnsi="Times New Roman" w:cs="Times New Roman"/>
          <w:color w:val="000000"/>
          <w:lang w:val="en-US" w:bidi="hi-IN"/>
        </w:rPr>
        <w:br w:type="page"/>
      </w:r>
    </w:p>
    <w:p w:rsidR="009D366F" w:rsidRPr="006F2ED1" w:rsidRDefault="009D366F" w:rsidP="00865EA4">
      <w:pPr>
        <w:pStyle w:val="Style"/>
        <w:spacing w:line="316" w:lineRule="atLeast"/>
        <w:jc w:val="center"/>
        <w:textAlignment w:val="baseline"/>
        <w:rPr>
          <w:b/>
          <w:sz w:val="22"/>
          <w:szCs w:val="22"/>
        </w:rPr>
      </w:pPr>
      <w:r w:rsidRPr="006F2ED1">
        <w:rPr>
          <w:b/>
          <w:sz w:val="22"/>
          <w:szCs w:val="22"/>
        </w:rPr>
        <w:lastRenderedPageBreak/>
        <w:t xml:space="preserve">B.A. Part - </w:t>
      </w:r>
      <w:r w:rsidRPr="006F2ED1">
        <w:rPr>
          <w:b/>
          <w:w w:val="116"/>
          <w:sz w:val="22"/>
          <w:szCs w:val="22"/>
        </w:rPr>
        <w:t xml:space="preserve">III </w:t>
      </w:r>
      <w:r w:rsidR="00A636CB" w:rsidRPr="006F2ED1">
        <w:rPr>
          <w:b/>
          <w:sz w:val="22"/>
          <w:szCs w:val="22"/>
        </w:rPr>
        <w:t>(Economics</w:t>
      </w:r>
      <w:r w:rsidRPr="006F2ED1">
        <w:rPr>
          <w:b/>
          <w:sz w:val="22"/>
          <w:szCs w:val="22"/>
        </w:rPr>
        <w:t>)</w:t>
      </w:r>
    </w:p>
    <w:p w:rsidR="009D366F" w:rsidRPr="006F2ED1" w:rsidRDefault="009D366F" w:rsidP="00865EA4">
      <w:pPr>
        <w:pStyle w:val="Style"/>
        <w:spacing w:line="316" w:lineRule="atLeast"/>
        <w:jc w:val="center"/>
        <w:textAlignment w:val="baseline"/>
        <w:rPr>
          <w:b/>
          <w:sz w:val="22"/>
          <w:szCs w:val="22"/>
        </w:rPr>
      </w:pPr>
      <w:r w:rsidRPr="006F2ED1">
        <w:rPr>
          <w:b/>
          <w:sz w:val="22"/>
          <w:szCs w:val="22"/>
        </w:rPr>
        <w:t>Semester-VI</w:t>
      </w:r>
    </w:p>
    <w:p w:rsidR="009D366F" w:rsidRPr="006F2ED1" w:rsidRDefault="005F6A3D" w:rsidP="00865EA4">
      <w:pPr>
        <w:autoSpaceDE w:val="0"/>
        <w:autoSpaceDN w:val="0"/>
        <w:adjustRightInd w:val="0"/>
        <w:spacing w:after="0" w:line="240" w:lineRule="auto"/>
        <w:ind w:left="1440"/>
        <w:jc w:val="center"/>
        <w:rPr>
          <w:rFonts w:ascii="Times New Roman" w:hAnsi="Times New Roman" w:cs="Times New Roman"/>
          <w:b/>
          <w:bCs/>
        </w:rPr>
      </w:pPr>
      <w:r w:rsidRPr="006F2ED1">
        <w:rPr>
          <w:rFonts w:ascii="Times New Roman" w:hAnsi="Times New Roman" w:cs="Times New Roman"/>
          <w:b/>
        </w:rPr>
        <w:t xml:space="preserve">BECO-603: </w:t>
      </w:r>
      <w:r w:rsidR="009D366F" w:rsidRPr="006F2ED1">
        <w:rPr>
          <w:rFonts w:ascii="Times New Roman" w:hAnsi="Times New Roman" w:cs="Times New Roman"/>
          <w:b/>
        </w:rPr>
        <w:t xml:space="preserve"> </w:t>
      </w:r>
      <w:r w:rsidR="009D366F" w:rsidRPr="006F2ED1">
        <w:rPr>
          <w:rFonts w:ascii="Times New Roman" w:hAnsi="Times New Roman" w:cs="Times New Roman"/>
          <w:b/>
          <w:bCs/>
        </w:rPr>
        <w:t>Environmental Economics</w:t>
      </w:r>
    </w:p>
    <w:p w:rsidR="00865EA4" w:rsidRPr="006F2ED1" w:rsidRDefault="00865EA4" w:rsidP="00FD69F3">
      <w:pPr>
        <w:pStyle w:val="Style"/>
        <w:spacing w:line="244" w:lineRule="atLeast"/>
        <w:ind w:left="33"/>
        <w:jc w:val="right"/>
        <w:textAlignment w:val="baseline"/>
        <w:rPr>
          <w:b/>
          <w:bCs/>
          <w:sz w:val="22"/>
          <w:szCs w:val="22"/>
        </w:rPr>
      </w:pPr>
      <w:r w:rsidRPr="006F2ED1">
        <w:rPr>
          <w:b/>
          <w:bCs/>
          <w:sz w:val="22"/>
          <w:szCs w:val="22"/>
        </w:rPr>
        <w:t xml:space="preserve">                 </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External Maximum Marks: 80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Internal Maximum Marks: 20</w:t>
      </w:r>
    </w:p>
    <w:p w:rsidR="00426E24" w:rsidRPr="006F2ED1" w:rsidRDefault="00426E24" w:rsidP="00426E24">
      <w:pPr>
        <w:pStyle w:val="Style"/>
        <w:spacing w:line="244" w:lineRule="atLeast"/>
        <w:ind w:left="33"/>
        <w:jc w:val="right"/>
        <w:textAlignment w:val="baseline"/>
        <w:rPr>
          <w:b/>
          <w:bCs/>
          <w:sz w:val="22"/>
          <w:szCs w:val="22"/>
        </w:rPr>
      </w:pPr>
      <w:r w:rsidRPr="006F2ED1">
        <w:rPr>
          <w:b/>
          <w:bCs/>
          <w:sz w:val="22"/>
          <w:szCs w:val="22"/>
        </w:rPr>
        <w:t>Time: 3Hrs</w:t>
      </w:r>
    </w:p>
    <w:p w:rsidR="00865EA4" w:rsidRPr="006F2ED1" w:rsidRDefault="00865EA4" w:rsidP="00745091">
      <w:pPr>
        <w:pStyle w:val="Default"/>
        <w:rPr>
          <w:b/>
          <w:bCs/>
          <w:sz w:val="22"/>
          <w:szCs w:val="22"/>
          <w:u w:val="single"/>
        </w:rPr>
      </w:pPr>
    </w:p>
    <w:p w:rsidR="00745091" w:rsidRPr="006F2ED1" w:rsidRDefault="00745091" w:rsidP="00745091">
      <w:pPr>
        <w:pStyle w:val="Default"/>
        <w:rPr>
          <w:sz w:val="22"/>
          <w:szCs w:val="22"/>
          <w:u w:val="single"/>
        </w:rPr>
      </w:pPr>
      <w:r w:rsidRPr="006F2ED1">
        <w:rPr>
          <w:b/>
          <w:bCs/>
          <w:sz w:val="22"/>
          <w:szCs w:val="22"/>
          <w:u w:val="single"/>
        </w:rPr>
        <w:t xml:space="preserve">Course Description </w:t>
      </w:r>
    </w:p>
    <w:p w:rsidR="00522957" w:rsidRPr="006F2ED1" w:rsidRDefault="00522957" w:rsidP="00522957">
      <w:pPr>
        <w:pStyle w:val="Default"/>
        <w:jc w:val="both"/>
        <w:rPr>
          <w:sz w:val="22"/>
          <w:szCs w:val="22"/>
          <w:u w:val="single"/>
        </w:rPr>
      </w:pPr>
    </w:p>
    <w:p w:rsidR="00865EA4" w:rsidRPr="006F2ED1" w:rsidRDefault="00745091" w:rsidP="00865EA4">
      <w:pPr>
        <w:pStyle w:val="Default"/>
        <w:jc w:val="both"/>
        <w:rPr>
          <w:sz w:val="22"/>
          <w:szCs w:val="22"/>
        </w:rPr>
      </w:pPr>
      <w:r w:rsidRPr="006F2ED1">
        <w:rPr>
          <w:sz w:val="22"/>
          <w:szCs w:val="22"/>
        </w:rPr>
        <w:t>This course introduces students to concepts, methods and policy options in managing the environment using tools of economic analysis. This course should be accessible to anyone with an analytical mind and familiarity with basic concepts of economics. Since several environmental problems are caused by economic activity (for instance, carbon emissions, over-harvesting of renewable resources and air and water pollution as a by-product of industrial activity), this course examines different approaches to adjusting behaviour through economic institutions such as markets and incentives as well as through regulation, etc. It also addresses the economic implications of environmental policies through practical applications of methods for valuation of environmental goods and services and quantification of environmental damages. Conversely, the impact of economic growth on the environment is also addressed under the rubric of sustainable development. Environmental problems and issues from the Indian and international context (especially global warming)are used to illustrate the concepts and methods presented in the course. The course will be useful for students aiming towards careers in the government sector, policy analysis, business, journalism and international organisations.</w:t>
      </w:r>
    </w:p>
    <w:p w:rsidR="00865EA4" w:rsidRPr="006F2ED1" w:rsidRDefault="00865EA4" w:rsidP="00865EA4">
      <w:pPr>
        <w:pStyle w:val="Default"/>
        <w:jc w:val="both"/>
        <w:rPr>
          <w:sz w:val="22"/>
          <w:szCs w:val="22"/>
        </w:rPr>
      </w:pPr>
    </w:p>
    <w:p w:rsidR="00426E24" w:rsidRPr="006F2ED1" w:rsidRDefault="00426E24" w:rsidP="00426E24">
      <w:pPr>
        <w:pStyle w:val="Default"/>
        <w:jc w:val="both"/>
        <w:rPr>
          <w:bCs/>
          <w:sz w:val="22"/>
          <w:szCs w:val="22"/>
        </w:rPr>
      </w:pPr>
      <w:r w:rsidRPr="006F2ED1">
        <w:rPr>
          <w:b/>
          <w:bCs/>
          <w:sz w:val="22"/>
          <w:szCs w:val="22"/>
          <w:u w:val="single"/>
        </w:rPr>
        <w:t>Instructions for the paper-setters and the candidates</w:t>
      </w:r>
      <w:r w:rsidRPr="006F2ED1">
        <w:rPr>
          <w:b/>
          <w:bCs/>
          <w:sz w:val="22"/>
          <w:szCs w:val="22"/>
        </w:rPr>
        <w:t>:</w:t>
      </w:r>
      <w:r w:rsidRPr="006F2ED1">
        <w:rPr>
          <w:bCs/>
          <w:sz w:val="22"/>
          <w:szCs w:val="22"/>
        </w:rPr>
        <w:t xml:space="preserve"> </w:t>
      </w:r>
    </w:p>
    <w:p w:rsidR="00426E24" w:rsidRPr="006F2ED1" w:rsidRDefault="00426E24" w:rsidP="00426E24">
      <w:pPr>
        <w:numPr>
          <w:ilvl w:val="0"/>
          <w:numId w:val="22"/>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question paper will consist of </w:t>
      </w:r>
      <w:r w:rsidRPr="006F2ED1">
        <w:rPr>
          <w:rFonts w:ascii="Times New Roman" w:hAnsi="Times New Roman" w:cs="Times New Roman"/>
          <w:b/>
          <w:bCs/>
          <w:i/>
          <w:iCs/>
        </w:rPr>
        <w:t xml:space="preserve">nine </w:t>
      </w:r>
      <w:r w:rsidRPr="006F2ED1">
        <w:rPr>
          <w:rFonts w:ascii="Times New Roman" w:hAnsi="Times New Roman" w:cs="Times New Roman"/>
        </w:rPr>
        <w:t xml:space="preserve">questions. The candidate shall attempt </w:t>
      </w:r>
      <w:r w:rsidRPr="006F2ED1">
        <w:rPr>
          <w:rFonts w:ascii="Times New Roman" w:hAnsi="Times New Roman" w:cs="Times New Roman"/>
          <w:b/>
          <w:bCs/>
          <w:i/>
          <w:iCs/>
        </w:rPr>
        <w:t xml:space="preserve">five </w:t>
      </w:r>
      <w:r w:rsidRPr="006F2ED1">
        <w:rPr>
          <w:rFonts w:ascii="Times New Roman" w:hAnsi="Times New Roman" w:cs="Times New Roman"/>
        </w:rPr>
        <w:t xml:space="preserve">questions in all. The Question No. 1 will be </w:t>
      </w:r>
      <w:r w:rsidRPr="006F2ED1">
        <w:rPr>
          <w:rFonts w:ascii="Times New Roman" w:hAnsi="Times New Roman" w:cs="Times New Roman"/>
          <w:b/>
          <w:bCs/>
          <w:i/>
          <w:iCs/>
        </w:rPr>
        <w:t>compulsory</w:t>
      </w:r>
      <w:r w:rsidRPr="006F2ED1">
        <w:rPr>
          <w:rFonts w:ascii="Times New Roman" w:hAnsi="Times New Roman" w:cs="Times New Roman"/>
        </w:rPr>
        <w:t>. The Candidate shall</w:t>
      </w:r>
      <w:r w:rsidRPr="006F2ED1">
        <w:rPr>
          <w:rFonts w:ascii="Times New Roman" w:hAnsi="Times New Roman" w:cs="Times New Roman"/>
          <w:b/>
          <w:bCs/>
          <w:i/>
          <w:iCs/>
        </w:rPr>
        <w:t xml:space="preserve"> </w:t>
      </w:r>
      <w:r w:rsidRPr="006F2ED1">
        <w:rPr>
          <w:rFonts w:ascii="Times New Roman" w:hAnsi="Times New Roman" w:cs="Times New Roman"/>
        </w:rPr>
        <w:t xml:space="preserve">attempt </w:t>
      </w:r>
      <w:r w:rsidRPr="006F2ED1">
        <w:rPr>
          <w:rFonts w:ascii="Times New Roman" w:hAnsi="Times New Roman" w:cs="Times New Roman"/>
          <w:i/>
          <w:iCs/>
        </w:rPr>
        <w:t xml:space="preserve">four </w:t>
      </w:r>
      <w:r w:rsidRPr="006F2ED1">
        <w:rPr>
          <w:rFonts w:ascii="Times New Roman" w:hAnsi="Times New Roman" w:cs="Times New Roman"/>
        </w:rPr>
        <w:t xml:space="preserve">more questions selecting at least </w:t>
      </w:r>
      <w:r w:rsidRPr="006F2ED1">
        <w:rPr>
          <w:rFonts w:ascii="Times New Roman" w:hAnsi="Times New Roman" w:cs="Times New Roman"/>
          <w:i/>
          <w:iCs/>
        </w:rPr>
        <w:t xml:space="preserve">one </w:t>
      </w:r>
      <w:r w:rsidRPr="006F2ED1">
        <w:rPr>
          <w:rFonts w:ascii="Times New Roman" w:hAnsi="Times New Roman" w:cs="Times New Roman"/>
        </w:rPr>
        <w:t>from each Unit. The paper will</w:t>
      </w:r>
      <w:r w:rsidRPr="006F2ED1">
        <w:rPr>
          <w:rFonts w:ascii="Times New Roman" w:hAnsi="Times New Roman" w:cs="Times New Roman"/>
          <w:b/>
          <w:bCs/>
          <w:i/>
          <w:iCs/>
        </w:rPr>
        <w:t xml:space="preserve"> </w:t>
      </w:r>
      <w:r w:rsidRPr="006F2ED1">
        <w:rPr>
          <w:rFonts w:ascii="Times New Roman" w:hAnsi="Times New Roman" w:cs="Times New Roman"/>
        </w:rPr>
        <w:t>carry 100 marks out of which 20 marks will be earmarked for internal assessment.</w:t>
      </w:r>
      <w:r w:rsidRPr="006F2ED1">
        <w:rPr>
          <w:rFonts w:ascii="Times New Roman" w:hAnsi="Times New Roman" w:cs="Times New Roman"/>
          <w:b/>
          <w:bCs/>
          <w:i/>
          <w:iCs/>
        </w:rPr>
        <w:t xml:space="preserve"> </w:t>
      </w:r>
    </w:p>
    <w:p w:rsidR="00426E24" w:rsidRPr="006F2ED1" w:rsidRDefault="00426E24" w:rsidP="00426E24">
      <w:pPr>
        <w:numPr>
          <w:ilvl w:val="0"/>
          <w:numId w:val="22"/>
        </w:numPr>
        <w:tabs>
          <w:tab w:val="left" w:pos="1080"/>
        </w:tabs>
        <w:autoSpaceDE w:val="0"/>
        <w:autoSpaceDN w:val="0"/>
        <w:adjustRightInd w:val="0"/>
        <w:spacing w:after="0" w:line="240" w:lineRule="auto"/>
        <w:jc w:val="both"/>
        <w:rPr>
          <w:rFonts w:ascii="Times New Roman" w:hAnsi="Times New Roman" w:cs="Times New Roman"/>
          <w:b/>
          <w:bCs/>
          <w:i/>
          <w:iCs/>
        </w:rPr>
      </w:pPr>
      <w:r w:rsidRPr="006F2ED1">
        <w:rPr>
          <w:rFonts w:ascii="Times New Roman" w:hAnsi="Times New Roman" w:cs="Times New Roman"/>
        </w:rPr>
        <w:t xml:space="preserve">The </w:t>
      </w:r>
      <w:r w:rsidRPr="006F2ED1">
        <w:rPr>
          <w:rFonts w:ascii="Times New Roman" w:hAnsi="Times New Roman" w:cs="Times New Roman"/>
          <w:b/>
          <w:bCs/>
        </w:rPr>
        <w:t xml:space="preserve">Compulsory Question No.1 </w:t>
      </w:r>
      <w:r w:rsidRPr="006F2ED1">
        <w:rPr>
          <w:rFonts w:ascii="Times New Roman" w:hAnsi="Times New Roman" w:cs="Times New Roman"/>
        </w:rPr>
        <w:t xml:space="preserve">will be short answer type questions containing </w:t>
      </w:r>
      <w:r w:rsidRPr="006F2ED1">
        <w:rPr>
          <w:rFonts w:ascii="Times New Roman" w:hAnsi="Times New Roman" w:cs="Times New Roman"/>
          <w:b/>
          <w:bCs/>
          <w:i/>
          <w:iCs/>
        </w:rPr>
        <w:t xml:space="preserve">ten </w:t>
      </w:r>
      <w:r w:rsidRPr="006F2ED1">
        <w:rPr>
          <w:rFonts w:ascii="Times New Roman" w:hAnsi="Times New Roman" w:cs="Times New Roman"/>
        </w:rPr>
        <w:t>questions of equal marks (i.e., 2 marks each) spread over the whole syllabus. Other questions will carry the 15 marks each.</w:t>
      </w:r>
    </w:p>
    <w:p w:rsidR="00865EA4" w:rsidRPr="006F2ED1" w:rsidRDefault="00865EA4" w:rsidP="00745091">
      <w:pPr>
        <w:pStyle w:val="Default"/>
        <w:rPr>
          <w:sz w:val="22"/>
          <w:szCs w:val="22"/>
        </w:rPr>
      </w:pPr>
    </w:p>
    <w:p w:rsidR="00745091" w:rsidRPr="006F2ED1" w:rsidRDefault="00745091" w:rsidP="00745091">
      <w:pPr>
        <w:pStyle w:val="Default"/>
        <w:rPr>
          <w:sz w:val="22"/>
          <w:szCs w:val="22"/>
          <w:u w:val="single"/>
        </w:rPr>
      </w:pPr>
      <w:r w:rsidRPr="006F2ED1">
        <w:rPr>
          <w:b/>
          <w:bCs/>
          <w:sz w:val="22"/>
          <w:szCs w:val="22"/>
          <w:u w:val="single"/>
        </w:rPr>
        <w:t xml:space="preserve">Course Outline </w:t>
      </w:r>
    </w:p>
    <w:p w:rsidR="00522957" w:rsidRPr="006F2ED1" w:rsidRDefault="00522957" w:rsidP="00745091">
      <w:pPr>
        <w:pStyle w:val="Default"/>
        <w:rPr>
          <w:b/>
          <w:bCs/>
          <w:sz w:val="22"/>
          <w:szCs w:val="22"/>
          <w:u w:val="single"/>
        </w:rPr>
      </w:pPr>
    </w:p>
    <w:p w:rsidR="00745091" w:rsidRPr="006F2ED1" w:rsidRDefault="00745091" w:rsidP="00745091">
      <w:pPr>
        <w:pStyle w:val="Default"/>
        <w:rPr>
          <w:b/>
          <w:bCs/>
          <w:sz w:val="22"/>
          <w:szCs w:val="22"/>
        </w:rPr>
      </w:pPr>
      <w:r w:rsidRPr="006F2ED1">
        <w:rPr>
          <w:b/>
          <w:bCs/>
          <w:sz w:val="22"/>
          <w:szCs w:val="22"/>
        </w:rPr>
        <w:t>Unit-I</w:t>
      </w:r>
    </w:p>
    <w:p w:rsidR="00745091" w:rsidRPr="006F2ED1" w:rsidRDefault="00745091" w:rsidP="00522957">
      <w:pPr>
        <w:pStyle w:val="Default"/>
        <w:ind w:left="720"/>
        <w:jc w:val="both"/>
        <w:rPr>
          <w:sz w:val="22"/>
          <w:szCs w:val="22"/>
        </w:rPr>
      </w:pPr>
      <w:r w:rsidRPr="006F2ED1">
        <w:rPr>
          <w:sz w:val="22"/>
          <w:szCs w:val="22"/>
        </w:rPr>
        <w:t xml:space="preserve">Key environmental issues and problems, economic way of thinking about these problems, basic concepts from economics; Pareto optimality and market failure in the presence of externalities; property rights and other approaches. </w:t>
      </w:r>
    </w:p>
    <w:p w:rsidR="00745091" w:rsidRPr="006F2ED1" w:rsidRDefault="00745091" w:rsidP="00745091">
      <w:pPr>
        <w:pStyle w:val="Default"/>
        <w:rPr>
          <w:b/>
          <w:bCs/>
          <w:sz w:val="22"/>
          <w:szCs w:val="22"/>
        </w:rPr>
      </w:pPr>
      <w:r w:rsidRPr="006F2ED1">
        <w:rPr>
          <w:b/>
          <w:bCs/>
          <w:sz w:val="22"/>
          <w:szCs w:val="22"/>
        </w:rPr>
        <w:t>Unit-II</w:t>
      </w:r>
    </w:p>
    <w:p w:rsidR="00745091" w:rsidRPr="006F2ED1" w:rsidRDefault="005F6A3D" w:rsidP="00522957">
      <w:pPr>
        <w:pStyle w:val="Default"/>
        <w:ind w:left="720"/>
        <w:jc w:val="both"/>
        <w:rPr>
          <w:sz w:val="22"/>
          <w:szCs w:val="22"/>
        </w:rPr>
      </w:pPr>
      <w:r w:rsidRPr="006F2ED1">
        <w:rPr>
          <w:sz w:val="22"/>
          <w:szCs w:val="22"/>
        </w:rPr>
        <w:t xml:space="preserve">The design and implementation of environmental </w:t>
      </w:r>
      <w:r w:rsidR="00075E84" w:rsidRPr="006F2ED1">
        <w:rPr>
          <w:sz w:val="22"/>
          <w:szCs w:val="22"/>
        </w:rPr>
        <w:t>policy: overview, P</w:t>
      </w:r>
      <w:r w:rsidRPr="006F2ED1">
        <w:rPr>
          <w:sz w:val="22"/>
          <w:szCs w:val="22"/>
        </w:rPr>
        <w:t xml:space="preserve">igouvian taxes and effluent fees, tradable permits, implementation of environmental policies in </w:t>
      </w:r>
      <w:r w:rsidR="00075E84" w:rsidRPr="006F2ED1">
        <w:rPr>
          <w:sz w:val="22"/>
          <w:szCs w:val="22"/>
        </w:rPr>
        <w:t>India</w:t>
      </w:r>
      <w:r w:rsidRPr="006F2ED1">
        <w:rPr>
          <w:sz w:val="22"/>
          <w:szCs w:val="22"/>
        </w:rPr>
        <w:t xml:space="preserve"> and international experience; </w:t>
      </w:r>
      <w:r w:rsidR="00075E84" w:rsidRPr="006F2ED1">
        <w:rPr>
          <w:sz w:val="22"/>
          <w:szCs w:val="22"/>
        </w:rPr>
        <w:t>trans boundary</w:t>
      </w:r>
      <w:r w:rsidRPr="006F2ED1">
        <w:rPr>
          <w:sz w:val="22"/>
          <w:szCs w:val="22"/>
        </w:rPr>
        <w:t xml:space="preserve"> environmental problems; economics of climate change. </w:t>
      </w:r>
    </w:p>
    <w:p w:rsidR="00522957" w:rsidRPr="006F2ED1" w:rsidRDefault="00522957" w:rsidP="00745091">
      <w:pPr>
        <w:pStyle w:val="Default"/>
        <w:rPr>
          <w:b/>
          <w:bCs/>
          <w:sz w:val="22"/>
          <w:szCs w:val="22"/>
        </w:rPr>
      </w:pPr>
      <w:r w:rsidRPr="006F2ED1">
        <w:rPr>
          <w:b/>
          <w:bCs/>
          <w:sz w:val="22"/>
          <w:szCs w:val="22"/>
        </w:rPr>
        <w:t>Unit-III</w:t>
      </w:r>
    </w:p>
    <w:p w:rsidR="00745091" w:rsidRPr="006F2ED1" w:rsidRDefault="005F6A3D" w:rsidP="00522957">
      <w:pPr>
        <w:pStyle w:val="Default"/>
        <w:ind w:left="720"/>
        <w:jc w:val="both"/>
        <w:rPr>
          <w:sz w:val="22"/>
          <w:szCs w:val="22"/>
        </w:rPr>
      </w:pPr>
      <w:r w:rsidRPr="006F2ED1">
        <w:rPr>
          <w:sz w:val="22"/>
          <w:szCs w:val="22"/>
        </w:rPr>
        <w:t xml:space="preserve">Environmental valuation methods and applications: valuation of non-market goods and services--theory and practice; measurement methods; cost-benefit analysis of environmental policies and regulations. </w:t>
      </w:r>
    </w:p>
    <w:p w:rsidR="00522957" w:rsidRPr="006F2ED1" w:rsidRDefault="00522957" w:rsidP="00745091">
      <w:pPr>
        <w:pStyle w:val="Default"/>
        <w:rPr>
          <w:b/>
          <w:bCs/>
          <w:sz w:val="22"/>
          <w:szCs w:val="22"/>
        </w:rPr>
      </w:pPr>
      <w:r w:rsidRPr="006F2ED1">
        <w:rPr>
          <w:b/>
          <w:bCs/>
          <w:sz w:val="22"/>
          <w:szCs w:val="22"/>
        </w:rPr>
        <w:t>Unit-IV</w:t>
      </w:r>
    </w:p>
    <w:p w:rsidR="00745091" w:rsidRPr="006F2ED1" w:rsidRDefault="00522957" w:rsidP="00745091">
      <w:pPr>
        <w:pStyle w:val="Default"/>
        <w:rPr>
          <w:sz w:val="22"/>
          <w:szCs w:val="22"/>
        </w:rPr>
      </w:pPr>
      <w:r w:rsidRPr="006F2ED1">
        <w:rPr>
          <w:b/>
          <w:bCs/>
          <w:sz w:val="22"/>
          <w:szCs w:val="22"/>
        </w:rPr>
        <w:tab/>
      </w:r>
      <w:r w:rsidR="005F6A3D" w:rsidRPr="006F2ED1">
        <w:rPr>
          <w:sz w:val="22"/>
          <w:szCs w:val="22"/>
        </w:rPr>
        <w:t xml:space="preserve">Sustainable </w:t>
      </w:r>
      <w:r w:rsidR="00075E84" w:rsidRPr="006F2ED1">
        <w:rPr>
          <w:sz w:val="22"/>
          <w:szCs w:val="22"/>
        </w:rPr>
        <w:t>development: concepts</w:t>
      </w:r>
      <w:r w:rsidR="005F6A3D" w:rsidRPr="006F2ED1">
        <w:rPr>
          <w:sz w:val="22"/>
          <w:szCs w:val="22"/>
        </w:rPr>
        <w:t xml:space="preserve">; measurement; Perspectives from Indian experience </w:t>
      </w:r>
    </w:p>
    <w:p w:rsidR="00522957" w:rsidRPr="006F2ED1" w:rsidRDefault="00522957" w:rsidP="00745091">
      <w:pPr>
        <w:pStyle w:val="Default"/>
        <w:rPr>
          <w:b/>
          <w:bCs/>
          <w:sz w:val="22"/>
          <w:szCs w:val="22"/>
        </w:rPr>
      </w:pPr>
    </w:p>
    <w:p w:rsidR="00522957" w:rsidRPr="006F2ED1" w:rsidRDefault="00522957" w:rsidP="00745091">
      <w:pPr>
        <w:pStyle w:val="Default"/>
        <w:rPr>
          <w:b/>
          <w:bCs/>
          <w:sz w:val="22"/>
          <w:szCs w:val="22"/>
        </w:rPr>
      </w:pPr>
    </w:p>
    <w:p w:rsidR="00745091" w:rsidRPr="006F2ED1" w:rsidRDefault="005B1F59" w:rsidP="00745091">
      <w:pPr>
        <w:pStyle w:val="Default"/>
        <w:rPr>
          <w:b/>
          <w:bCs/>
          <w:sz w:val="22"/>
          <w:szCs w:val="22"/>
        </w:rPr>
      </w:pPr>
      <w:r w:rsidRPr="006F2ED1">
        <w:rPr>
          <w:b/>
          <w:bCs/>
          <w:sz w:val="22"/>
          <w:szCs w:val="22"/>
        </w:rPr>
        <w:t xml:space="preserve">Suggested </w:t>
      </w:r>
      <w:r w:rsidR="00075E84" w:rsidRPr="006F2ED1">
        <w:rPr>
          <w:b/>
          <w:bCs/>
          <w:sz w:val="22"/>
          <w:szCs w:val="22"/>
        </w:rPr>
        <w:t>Readings:</w:t>
      </w:r>
    </w:p>
    <w:p w:rsidR="005B1F59" w:rsidRPr="006F2ED1" w:rsidRDefault="005B1F59" w:rsidP="00745091">
      <w:pPr>
        <w:pStyle w:val="Default"/>
        <w:rPr>
          <w:sz w:val="22"/>
          <w:szCs w:val="22"/>
        </w:rPr>
      </w:pPr>
    </w:p>
    <w:p w:rsidR="00745091" w:rsidRPr="006F2ED1" w:rsidRDefault="00522957" w:rsidP="00745091">
      <w:pPr>
        <w:autoSpaceDE w:val="0"/>
        <w:autoSpaceDN w:val="0"/>
        <w:adjustRightInd w:val="0"/>
        <w:spacing w:after="0" w:line="240" w:lineRule="auto"/>
        <w:ind w:left="720"/>
        <w:rPr>
          <w:rFonts w:ascii="Times New Roman" w:hAnsi="Times New Roman" w:cs="Times New Roman"/>
        </w:rPr>
      </w:pPr>
      <w:r w:rsidRPr="006F2ED1">
        <w:rPr>
          <w:rFonts w:ascii="Times New Roman" w:hAnsi="Times New Roman" w:cs="Times New Roman"/>
        </w:rPr>
        <w:t xml:space="preserve"> </w:t>
      </w:r>
      <w:r w:rsidR="00745091" w:rsidRPr="006F2ED1">
        <w:rPr>
          <w:rFonts w:ascii="Times New Roman" w:hAnsi="Times New Roman" w:cs="Times New Roman"/>
        </w:rPr>
        <w:t xml:space="preserve">Roger Perman, Yue Ma, Michael Common, David Maddison and James McGilvray, </w:t>
      </w:r>
      <w:r w:rsidR="00745091" w:rsidRPr="006F2ED1">
        <w:rPr>
          <w:rFonts w:ascii="Times New Roman" w:hAnsi="Times New Roman" w:cs="Times New Roman"/>
          <w:i/>
          <w:iCs/>
        </w:rPr>
        <w:t>Natural Resource and Environmental Economics</w:t>
      </w:r>
      <w:r w:rsidR="005B1F59" w:rsidRPr="006F2ED1">
        <w:rPr>
          <w:rFonts w:ascii="Times New Roman" w:hAnsi="Times New Roman" w:cs="Times New Roman"/>
          <w:i/>
          <w:iCs/>
        </w:rPr>
        <w:t xml:space="preserve">, </w:t>
      </w:r>
      <w:r w:rsidR="00745091" w:rsidRPr="006F2ED1">
        <w:rPr>
          <w:rFonts w:ascii="Times New Roman" w:hAnsi="Times New Roman" w:cs="Times New Roman"/>
        </w:rPr>
        <w:t xml:space="preserve"> Pearson Education/Addison</w:t>
      </w:r>
    </w:p>
    <w:p w:rsidR="00522957" w:rsidRPr="006F2ED1" w:rsidRDefault="00522957" w:rsidP="00AF0696">
      <w:pPr>
        <w:autoSpaceDE w:val="0"/>
        <w:autoSpaceDN w:val="0"/>
        <w:adjustRightInd w:val="0"/>
        <w:spacing w:after="0" w:line="240" w:lineRule="auto"/>
        <w:ind w:left="720"/>
        <w:rPr>
          <w:rFonts w:ascii="Times New Roman" w:hAnsi="Times New Roman" w:cs="Times New Roman"/>
        </w:rPr>
      </w:pPr>
    </w:p>
    <w:p w:rsidR="00522957" w:rsidRPr="006F2ED1" w:rsidRDefault="00745091" w:rsidP="00AF0696">
      <w:pPr>
        <w:autoSpaceDE w:val="0"/>
        <w:autoSpaceDN w:val="0"/>
        <w:adjustRightInd w:val="0"/>
        <w:spacing w:after="0" w:line="240" w:lineRule="auto"/>
        <w:ind w:left="720"/>
        <w:rPr>
          <w:rFonts w:ascii="Times New Roman" w:hAnsi="Times New Roman" w:cs="Times New Roman"/>
        </w:rPr>
      </w:pPr>
      <w:r w:rsidRPr="006F2ED1">
        <w:rPr>
          <w:rFonts w:ascii="Times New Roman" w:hAnsi="Times New Roman" w:cs="Times New Roman"/>
        </w:rPr>
        <w:t>Goodstein, E.S. (</w:t>
      </w:r>
      <w:r w:rsidR="005B1F59" w:rsidRPr="006F2ED1">
        <w:rPr>
          <w:rFonts w:ascii="Times New Roman" w:hAnsi="Times New Roman" w:cs="Times New Roman"/>
        </w:rPr>
        <w:t>latest edition</w:t>
      </w:r>
      <w:r w:rsidRPr="006F2ED1">
        <w:rPr>
          <w:rFonts w:ascii="Times New Roman" w:hAnsi="Times New Roman" w:cs="Times New Roman"/>
        </w:rPr>
        <w:t>)</w:t>
      </w:r>
      <w:r w:rsidR="005B1F59" w:rsidRPr="006F2ED1">
        <w:rPr>
          <w:rFonts w:ascii="Times New Roman" w:hAnsi="Times New Roman" w:cs="Times New Roman"/>
        </w:rPr>
        <w:t xml:space="preserve">, </w:t>
      </w:r>
      <w:r w:rsidRPr="006F2ED1">
        <w:rPr>
          <w:rFonts w:ascii="Times New Roman" w:hAnsi="Times New Roman" w:cs="Times New Roman"/>
        </w:rPr>
        <w:t xml:space="preserve"> </w:t>
      </w:r>
      <w:r w:rsidRPr="006F2ED1">
        <w:rPr>
          <w:rFonts w:ascii="Times New Roman" w:hAnsi="Times New Roman" w:cs="Times New Roman"/>
          <w:i/>
        </w:rPr>
        <w:t xml:space="preserve">Economics and the </w:t>
      </w:r>
      <w:r w:rsidR="00A069C3" w:rsidRPr="006F2ED1">
        <w:rPr>
          <w:rFonts w:ascii="Times New Roman" w:hAnsi="Times New Roman" w:cs="Times New Roman"/>
          <w:i/>
        </w:rPr>
        <w:t>Environment</w:t>
      </w:r>
      <w:r w:rsidR="00A069C3" w:rsidRPr="006F2ED1">
        <w:rPr>
          <w:rFonts w:ascii="Times New Roman" w:hAnsi="Times New Roman" w:cs="Times New Roman"/>
        </w:rPr>
        <w:t>, Prentice</w:t>
      </w:r>
      <w:r w:rsidRPr="006F2ED1">
        <w:rPr>
          <w:rFonts w:ascii="Times New Roman" w:hAnsi="Times New Roman" w:cs="Times New Roman"/>
        </w:rPr>
        <w:t xml:space="preserve"> Hall. </w:t>
      </w:r>
    </w:p>
    <w:p w:rsidR="00522957" w:rsidRPr="006F2ED1" w:rsidRDefault="00745091" w:rsidP="00AF0696">
      <w:pPr>
        <w:autoSpaceDE w:val="0"/>
        <w:autoSpaceDN w:val="0"/>
        <w:adjustRightInd w:val="0"/>
        <w:spacing w:after="0" w:line="240" w:lineRule="auto"/>
        <w:ind w:left="720"/>
        <w:rPr>
          <w:rFonts w:ascii="Times New Roman" w:hAnsi="Times New Roman" w:cs="Times New Roman"/>
        </w:rPr>
      </w:pPr>
      <w:r w:rsidRPr="006F2ED1">
        <w:rPr>
          <w:rFonts w:ascii="Times New Roman" w:hAnsi="Times New Roman" w:cs="Times New Roman"/>
        </w:rPr>
        <w:lastRenderedPageBreak/>
        <w:t xml:space="preserve">Hanley, N., </w:t>
      </w:r>
      <w:r w:rsidR="005B1F59" w:rsidRPr="006F2ED1">
        <w:rPr>
          <w:rFonts w:ascii="Times New Roman" w:hAnsi="Times New Roman" w:cs="Times New Roman"/>
        </w:rPr>
        <w:t>Shogern, J.F and White, B (latest edition),</w:t>
      </w:r>
      <w:r w:rsidRPr="006F2ED1">
        <w:rPr>
          <w:rFonts w:ascii="Times New Roman" w:hAnsi="Times New Roman" w:cs="Times New Roman"/>
        </w:rPr>
        <w:t xml:space="preserve"> </w:t>
      </w:r>
      <w:r w:rsidRPr="006F2ED1">
        <w:rPr>
          <w:rFonts w:ascii="Times New Roman" w:hAnsi="Times New Roman" w:cs="Times New Roman"/>
          <w:i/>
        </w:rPr>
        <w:t>Environmental Economics in Theory and Practice</w:t>
      </w:r>
      <w:r w:rsidRPr="006F2ED1">
        <w:rPr>
          <w:rFonts w:ascii="Times New Roman" w:hAnsi="Times New Roman" w:cs="Times New Roman"/>
        </w:rPr>
        <w:t>, Macmillan</w:t>
      </w:r>
      <w:r w:rsidR="005B1F59" w:rsidRPr="006F2ED1">
        <w:rPr>
          <w:rFonts w:ascii="Times New Roman" w:hAnsi="Times New Roman" w:cs="Times New Roman"/>
        </w:rPr>
        <w:t xml:space="preserve"> Publication</w:t>
      </w:r>
    </w:p>
    <w:p w:rsidR="00522957" w:rsidRPr="006F2ED1" w:rsidRDefault="00522957" w:rsidP="00AF0696">
      <w:pPr>
        <w:autoSpaceDE w:val="0"/>
        <w:autoSpaceDN w:val="0"/>
        <w:adjustRightInd w:val="0"/>
        <w:spacing w:after="0" w:line="240" w:lineRule="auto"/>
        <w:ind w:left="720"/>
        <w:rPr>
          <w:rFonts w:ascii="Times New Roman" w:hAnsi="Times New Roman" w:cs="Times New Roman"/>
        </w:rPr>
      </w:pPr>
    </w:p>
    <w:p w:rsidR="00522957" w:rsidRPr="006F2ED1" w:rsidRDefault="005B1F59" w:rsidP="00AF0696">
      <w:pPr>
        <w:autoSpaceDE w:val="0"/>
        <w:autoSpaceDN w:val="0"/>
        <w:adjustRightInd w:val="0"/>
        <w:spacing w:after="0" w:line="240" w:lineRule="auto"/>
        <w:ind w:left="720"/>
        <w:rPr>
          <w:rFonts w:ascii="Times New Roman" w:hAnsi="Times New Roman" w:cs="Times New Roman"/>
        </w:rPr>
      </w:pPr>
      <w:r w:rsidRPr="006F2ED1">
        <w:rPr>
          <w:rFonts w:ascii="Times New Roman" w:hAnsi="Times New Roman" w:cs="Times New Roman"/>
        </w:rPr>
        <w:t>Varian. Hal R., (latest edition),</w:t>
      </w:r>
      <w:r w:rsidR="00745091" w:rsidRPr="006F2ED1">
        <w:rPr>
          <w:rFonts w:ascii="Times New Roman" w:hAnsi="Times New Roman" w:cs="Times New Roman"/>
        </w:rPr>
        <w:t xml:space="preserve"> </w:t>
      </w:r>
      <w:r w:rsidRPr="006F2ED1">
        <w:rPr>
          <w:rFonts w:ascii="Times New Roman" w:hAnsi="Times New Roman" w:cs="Times New Roman"/>
          <w:i/>
        </w:rPr>
        <w:t>Intermediate</w:t>
      </w:r>
      <w:r w:rsidR="00745091" w:rsidRPr="006F2ED1">
        <w:rPr>
          <w:rFonts w:ascii="Times New Roman" w:hAnsi="Times New Roman" w:cs="Times New Roman"/>
          <w:i/>
        </w:rPr>
        <w:t xml:space="preserve"> Micro-Economics- A Modern Approach</w:t>
      </w:r>
      <w:r w:rsidR="00745091" w:rsidRPr="006F2ED1">
        <w:rPr>
          <w:rFonts w:ascii="Times New Roman" w:hAnsi="Times New Roman" w:cs="Times New Roman"/>
        </w:rPr>
        <w:t xml:space="preserve">,  East-West Press. </w:t>
      </w:r>
    </w:p>
    <w:p w:rsidR="005B1F59" w:rsidRPr="006F2ED1" w:rsidRDefault="005B1F59" w:rsidP="005B1F59">
      <w:pPr>
        <w:autoSpaceDE w:val="0"/>
        <w:autoSpaceDN w:val="0"/>
        <w:adjustRightInd w:val="0"/>
        <w:spacing w:after="0" w:line="240" w:lineRule="auto"/>
        <w:ind w:left="720"/>
        <w:rPr>
          <w:rFonts w:ascii="Times New Roman" w:hAnsi="Times New Roman" w:cs="Times New Roman"/>
        </w:rPr>
      </w:pPr>
      <w:r w:rsidRPr="006F2ED1">
        <w:rPr>
          <w:rFonts w:ascii="Times New Roman" w:hAnsi="Times New Roman" w:cs="Times New Roman"/>
        </w:rPr>
        <w:t xml:space="preserve">Bhattacharya Rabindranath (2002), </w:t>
      </w:r>
      <w:r w:rsidRPr="006F2ED1">
        <w:rPr>
          <w:rFonts w:ascii="Times New Roman" w:hAnsi="Times New Roman" w:cs="Times New Roman"/>
          <w:i/>
        </w:rPr>
        <w:t>Environmental Economics: An Indian Perspective</w:t>
      </w:r>
      <w:r w:rsidRPr="006F2ED1">
        <w:rPr>
          <w:rFonts w:ascii="Times New Roman" w:hAnsi="Times New Roman" w:cs="Times New Roman"/>
        </w:rPr>
        <w:t xml:space="preserve"> </w:t>
      </w:r>
    </w:p>
    <w:p w:rsidR="005B1F59" w:rsidRPr="006F2ED1" w:rsidRDefault="005B1F59" w:rsidP="005B1F59">
      <w:pPr>
        <w:autoSpaceDE w:val="0"/>
        <w:autoSpaceDN w:val="0"/>
        <w:adjustRightInd w:val="0"/>
        <w:spacing w:after="0" w:line="240" w:lineRule="auto"/>
        <w:ind w:left="720"/>
        <w:rPr>
          <w:rFonts w:ascii="Times New Roman" w:hAnsi="Times New Roman" w:cs="Times New Roman"/>
        </w:rPr>
      </w:pPr>
      <w:r w:rsidRPr="006F2ED1">
        <w:rPr>
          <w:rFonts w:ascii="Times New Roman" w:hAnsi="Times New Roman" w:cs="Times New Roman"/>
        </w:rPr>
        <w:t xml:space="preserve">Oxford University Press. </w:t>
      </w:r>
    </w:p>
    <w:sectPr w:rsidR="005B1F59" w:rsidRPr="006F2ED1" w:rsidSect="006A7143">
      <w:pgSz w:w="11906" w:h="16838"/>
      <w:pgMar w:top="851" w:right="1376"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19E2"/>
    <w:multiLevelType w:val="singleLevel"/>
    <w:tmpl w:val="755CCDE8"/>
    <w:lvl w:ilvl="0">
      <w:start w:val="1"/>
      <w:numFmt w:val="decimal"/>
      <w:lvlText w:val="%1."/>
      <w:legacy w:legacy="1" w:legacySpace="0" w:legacyIndent="0"/>
      <w:lvlJc w:val="left"/>
      <w:rPr>
        <w:rFonts w:ascii="Times New Roman" w:hAnsi="Times New Roman" w:cs="Times New Roman" w:hint="default"/>
        <w:b/>
        <w:sz w:val="23"/>
        <w:szCs w:val="23"/>
      </w:rPr>
    </w:lvl>
  </w:abstractNum>
  <w:abstractNum w:abstractNumId="1">
    <w:nsid w:val="15115A8B"/>
    <w:multiLevelType w:val="singleLevel"/>
    <w:tmpl w:val="BAAE4CE6"/>
    <w:lvl w:ilvl="0">
      <w:start w:val="2"/>
      <w:numFmt w:val="lowerLetter"/>
      <w:lvlText w:val="%1."/>
      <w:legacy w:legacy="1" w:legacySpace="0" w:legacyIndent="0"/>
      <w:lvlJc w:val="left"/>
      <w:rPr>
        <w:rFonts w:ascii="Times New Roman" w:hAnsi="Times New Roman" w:cs="Times New Roman" w:hint="default"/>
        <w:b/>
        <w:sz w:val="23"/>
        <w:szCs w:val="23"/>
      </w:rPr>
    </w:lvl>
  </w:abstractNum>
  <w:abstractNum w:abstractNumId="2">
    <w:nsid w:val="17276604"/>
    <w:multiLevelType w:val="singleLevel"/>
    <w:tmpl w:val="D0AA97E2"/>
    <w:lvl w:ilvl="0">
      <w:start w:val="2"/>
      <w:numFmt w:val="lowerLetter"/>
      <w:lvlText w:val="%1."/>
      <w:legacy w:legacy="1" w:legacySpace="0" w:legacyIndent="0"/>
      <w:lvlJc w:val="left"/>
      <w:rPr>
        <w:rFonts w:ascii="Times New Roman" w:hAnsi="Times New Roman" w:cs="Times New Roman" w:hint="default"/>
        <w:b/>
        <w:sz w:val="22"/>
        <w:szCs w:val="22"/>
      </w:rPr>
    </w:lvl>
  </w:abstractNum>
  <w:abstractNum w:abstractNumId="3">
    <w:nsid w:val="270A539F"/>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EE21C8"/>
    <w:multiLevelType w:val="singleLevel"/>
    <w:tmpl w:val="728CD18C"/>
    <w:lvl w:ilvl="0">
      <w:start w:val="5"/>
      <w:numFmt w:val="decimal"/>
      <w:lvlText w:val="%1."/>
      <w:legacy w:legacy="1" w:legacySpace="0" w:legacyIndent="0"/>
      <w:lvlJc w:val="left"/>
      <w:rPr>
        <w:rFonts w:ascii="Times New Roman" w:hAnsi="Times New Roman" w:cs="Times New Roman" w:hint="default"/>
        <w:sz w:val="22"/>
        <w:szCs w:val="22"/>
      </w:rPr>
    </w:lvl>
  </w:abstractNum>
  <w:abstractNum w:abstractNumId="5">
    <w:nsid w:val="30532AF7"/>
    <w:multiLevelType w:val="singleLevel"/>
    <w:tmpl w:val="E7D8FCC2"/>
    <w:lvl w:ilvl="0">
      <w:start w:val="1"/>
      <w:numFmt w:val="lowerLetter"/>
      <w:lvlText w:val="%1."/>
      <w:legacy w:legacy="1" w:legacySpace="0" w:legacyIndent="0"/>
      <w:lvlJc w:val="left"/>
      <w:rPr>
        <w:rFonts w:ascii="Times New Roman" w:hAnsi="Times New Roman" w:cs="Times New Roman" w:hint="default"/>
        <w:b/>
        <w:sz w:val="22"/>
        <w:szCs w:val="22"/>
      </w:rPr>
    </w:lvl>
  </w:abstractNum>
  <w:abstractNum w:abstractNumId="6">
    <w:nsid w:val="371D0293"/>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334EAE"/>
    <w:multiLevelType w:val="singleLevel"/>
    <w:tmpl w:val="40F66FF4"/>
    <w:lvl w:ilvl="0">
      <w:start w:val="9"/>
      <w:numFmt w:val="decimal"/>
      <w:lvlText w:val="%1."/>
      <w:legacy w:legacy="1" w:legacySpace="0" w:legacyIndent="0"/>
      <w:lvlJc w:val="left"/>
      <w:rPr>
        <w:rFonts w:ascii="Times New Roman" w:hAnsi="Times New Roman" w:cs="Times New Roman" w:hint="default"/>
        <w:sz w:val="22"/>
        <w:szCs w:val="22"/>
      </w:rPr>
    </w:lvl>
  </w:abstractNum>
  <w:abstractNum w:abstractNumId="8">
    <w:nsid w:val="3CDF75C7"/>
    <w:multiLevelType w:val="singleLevel"/>
    <w:tmpl w:val="31B8D34C"/>
    <w:lvl w:ilvl="0">
      <w:start w:val="2"/>
      <w:numFmt w:val="lowerLetter"/>
      <w:lvlText w:val="%1."/>
      <w:legacy w:legacy="1" w:legacySpace="0" w:legacyIndent="0"/>
      <w:lvlJc w:val="left"/>
      <w:rPr>
        <w:rFonts w:ascii="Times New Roman" w:hAnsi="Times New Roman" w:cs="Times New Roman" w:hint="default"/>
        <w:b/>
        <w:sz w:val="23"/>
        <w:szCs w:val="23"/>
      </w:rPr>
    </w:lvl>
  </w:abstractNum>
  <w:abstractNum w:abstractNumId="9">
    <w:nsid w:val="44967BB1"/>
    <w:multiLevelType w:val="singleLevel"/>
    <w:tmpl w:val="27DA4F04"/>
    <w:lvl w:ilvl="0">
      <w:start w:val="4"/>
      <w:numFmt w:val="decimal"/>
      <w:lvlText w:val="%1."/>
      <w:legacy w:legacy="1" w:legacySpace="0" w:legacyIndent="0"/>
      <w:lvlJc w:val="left"/>
      <w:rPr>
        <w:rFonts w:ascii="Times New Roman" w:hAnsi="Times New Roman" w:cs="Times New Roman" w:hint="default"/>
        <w:sz w:val="22"/>
        <w:szCs w:val="22"/>
      </w:rPr>
    </w:lvl>
  </w:abstractNum>
  <w:abstractNum w:abstractNumId="10">
    <w:nsid w:val="47A00751"/>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886137"/>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0782D"/>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56289D"/>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345755"/>
    <w:multiLevelType w:val="singleLevel"/>
    <w:tmpl w:val="33743FB6"/>
    <w:lvl w:ilvl="0">
      <w:start w:val="1"/>
      <w:numFmt w:val="decimal"/>
      <w:lvlText w:val="%1."/>
      <w:legacy w:legacy="1" w:legacySpace="0" w:legacyIndent="0"/>
      <w:lvlJc w:val="left"/>
      <w:rPr>
        <w:rFonts w:ascii="Times New Roman" w:hAnsi="Times New Roman" w:cs="Times New Roman" w:hint="default"/>
        <w:sz w:val="22"/>
        <w:szCs w:val="22"/>
      </w:rPr>
    </w:lvl>
  </w:abstractNum>
  <w:abstractNum w:abstractNumId="15">
    <w:nsid w:val="59E325BC"/>
    <w:multiLevelType w:val="singleLevel"/>
    <w:tmpl w:val="C2585200"/>
    <w:lvl w:ilvl="0">
      <w:start w:val="1"/>
      <w:numFmt w:val="lowerLetter"/>
      <w:lvlText w:val="%1."/>
      <w:legacy w:legacy="1" w:legacySpace="0" w:legacyIndent="0"/>
      <w:lvlJc w:val="left"/>
      <w:rPr>
        <w:rFonts w:ascii="Times New Roman" w:hAnsi="Times New Roman" w:cs="Times New Roman" w:hint="default"/>
        <w:b/>
        <w:sz w:val="23"/>
        <w:szCs w:val="23"/>
      </w:rPr>
    </w:lvl>
  </w:abstractNum>
  <w:abstractNum w:abstractNumId="16">
    <w:nsid w:val="5FE63765"/>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264B46"/>
    <w:multiLevelType w:val="singleLevel"/>
    <w:tmpl w:val="F736750A"/>
    <w:lvl w:ilvl="0">
      <w:start w:val="1"/>
      <w:numFmt w:val="lowerLetter"/>
      <w:lvlText w:val="%1."/>
      <w:legacy w:legacy="1" w:legacySpace="0" w:legacyIndent="0"/>
      <w:lvlJc w:val="left"/>
      <w:rPr>
        <w:rFonts w:ascii="Times New Roman" w:hAnsi="Times New Roman" w:cs="Times New Roman" w:hint="default"/>
        <w:b/>
        <w:sz w:val="22"/>
        <w:szCs w:val="22"/>
      </w:rPr>
    </w:lvl>
  </w:abstractNum>
  <w:abstractNum w:abstractNumId="18">
    <w:nsid w:val="68DC04BA"/>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7C5FC9"/>
    <w:multiLevelType w:val="singleLevel"/>
    <w:tmpl w:val="CBE481C2"/>
    <w:lvl w:ilvl="0">
      <w:start w:val="1"/>
      <w:numFmt w:val="lowerLetter"/>
      <w:lvlText w:val="%1."/>
      <w:legacy w:legacy="1" w:legacySpace="0" w:legacyIndent="0"/>
      <w:lvlJc w:val="left"/>
      <w:rPr>
        <w:rFonts w:ascii="Times New Roman" w:hAnsi="Times New Roman" w:cs="Times New Roman" w:hint="default"/>
        <w:b/>
        <w:sz w:val="23"/>
        <w:szCs w:val="23"/>
      </w:rPr>
    </w:lvl>
  </w:abstractNum>
  <w:abstractNum w:abstractNumId="20">
    <w:nsid w:val="6FFB4C1A"/>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7F111E"/>
    <w:multiLevelType w:val="hybridMultilevel"/>
    <w:tmpl w:val="3AD66C8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14"/>
  </w:num>
  <w:num w:numId="4">
    <w:abstractNumId w:val="9"/>
  </w:num>
  <w:num w:numId="5">
    <w:abstractNumId w:val="0"/>
  </w:num>
  <w:num w:numId="6">
    <w:abstractNumId w:val="19"/>
  </w:num>
  <w:num w:numId="7">
    <w:abstractNumId w:val="8"/>
  </w:num>
  <w:num w:numId="8">
    <w:abstractNumId w:val="15"/>
  </w:num>
  <w:num w:numId="9">
    <w:abstractNumId w:val="1"/>
  </w:num>
  <w:num w:numId="10">
    <w:abstractNumId w:val="2"/>
  </w:num>
  <w:num w:numId="11">
    <w:abstractNumId w:val="4"/>
  </w:num>
  <w:num w:numId="12">
    <w:abstractNumId w:val="7"/>
  </w:num>
  <w:num w:numId="13">
    <w:abstractNumId w:val="13"/>
  </w:num>
  <w:num w:numId="14">
    <w:abstractNumId w:val="3"/>
  </w:num>
  <w:num w:numId="15">
    <w:abstractNumId w:val="10"/>
  </w:num>
  <w:num w:numId="16">
    <w:abstractNumId w:val="16"/>
  </w:num>
  <w:num w:numId="17">
    <w:abstractNumId w:val="18"/>
  </w:num>
  <w:num w:numId="18">
    <w:abstractNumId w:val="21"/>
  </w:num>
  <w:num w:numId="19">
    <w:abstractNumId w:val="11"/>
  </w:num>
  <w:num w:numId="20">
    <w:abstractNumId w:val="6"/>
  </w:num>
  <w:num w:numId="21">
    <w:abstractNumId w:val="2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802371"/>
    <w:rsid w:val="000577DE"/>
    <w:rsid w:val="00075E84"/>
    <w:rsid w:val="000B1A0B"/>
    <w:rsid w:val="000C536E"/>
    <w:rsid w:val="000F269B"/>
    <w:rsid w:val="000F3052"/>
    <w:rsid w:val="00106890"/>
    <w:rsid w:val="00131F54"/>
    <w:rsid w:val="001344FB"/>
    <w:rsid w:val="001376E7"/>
    <w:rsid w:val="00173898"/>
    <w:rsid w:val="001A1C17"/>
    <w:rsid w:val="001D147D"/>
    <w:rsid w:val="001D1CB2"/>
    <w:rsid w:val="001E308B"/>
    <w:rsid w:val="001F394E"/>
    <w:rsid w:val="00215628"/>
    <w:rsid w:val="002330E3"/>
    <w:rsid w:val="00236D34"/>
    <w:rsid w:val="002714BC"/>
    <w:rsid w:val="002809F7"/>
    <w:rsid w:val="002D36A0"/>
    <w:rsid w:val="002F7EFE"/>
    <w:rsid w:val="00325275"/>
    <w:rsid w:val="003323D8"/>
    <w:rsid w:val="00340DB6"/>
    <w:rsid w:val="00341B0C"/>
    <w:rsid w:val="003D7019"/>
    <w:rsid w:val="00426E24"/>
    <w:rsid w:val="00466116"/>
    <w:rsid w:val="00486CAB"/>
    <w:rsid w:val="004E5365"/>
    <w:rsid w:val="0050766A"/>
    <w:rsid w:val="00507E9B"/>
    <w:rsid w:val="00522957"/>
    <w:rsid w:val="00537D29"/>
    <w:rsid w:val="0055435A"/>
    <w:rsid w:val="005B1F59"/>
    <w:rsid w:val="005F32B7"/>
    <w:rsid w:val="005F6A3D"/>
    <w:rsid w:val="00617AF4"/>
    <w:rsid w:val="006217C9"/>
    <w:rsid w:val="00624180"/>
    <w:rsid w:val="00633BBA"/>
    <w:rsid w:val="006577A1"/>
    <w:rsid w:val="00664F8A"/>
    <w:rsid w:val="00665233"/>
    <w:rsid w:val="0068215B"/>
    <w:rsid w:val="006A6640"/>
    <w:rsid w:val="006A7143"/>
    <w:rsid w:val="006D1008"/>
    <w:rsid w:val="006E794B"/>
    <w:rsid w:val="006F2ED1"/>
    <w:rsid w:val="00714F55"/>
    <w:rsid w:val="0072376D"/>
    <w:rsid w:val="00745091"/>
    <w:rsid w:val="00756B44"/>
    <w:rsid w:val="00777166"/>
    <w:rsid w:val="007A3784"/>
    <w:rsid w:val="007A7B85"/>
    <w:rsid w:val="007B0342"/>
    <w:rsid w:val="007B0661"/>
    <w:rsid w:val="007C0E94"/>
    <w:rsid w:val="007C2942"/>
    <w:rsid w:val="007D3FC9"/>
    <w:rsid w:val="007D79A2"/>
    <w:rsid w:val="007E569D"/>
    <w:rsid w:val="007F486E"/>
    <w:rsid w:val="00802371"/>
    <w:rsid w:val="00865A89"/>
    <w:rsid w:val="00865EA4"/>
    <w:rsid w:val="008717A5"/>
    <w:rsid w:val="008A5660"/>
    <w:rsid w:val="008D46A0"/>
    <w:rsid w:val="008F5A36"/>
    <w:rsid w:val="008F7F2A"/>
    <w:rsid w:val="0092605C"/>
    <w:rsid w:val="00944933"/>
    <w:rsid w:val="00950E88"/>
    <w:rsid w:val="00971D8E"/>
    <w:rsid w:val="00992E74"/>
    <w:rsid w:val="009C0E3D"/>
    <w:rsid w:val="009C2064"/>
    <w:rsid w:val="009C4605"/>
    <w:rsid w:val="009D366F"/>
    <w:rsid w:val="009E24E5"/>
    <w:rsid w:val="009E2BB8"/>
    <w:rsid w:val="009E2F58"/>
    <w:rsid w:val="00A069C3"/>
    <w:rsid w:val="00A33E08"/>
    <w:rsid w:val="00A636CB"/>
    <w:rsid w:val="00A93E7C"/>
    <w:rsid w:val="00AD26A7"/>
    <w:rsid w:val="00AF0696"/>
    <w:rsid w:val="00B12051"/>
    <w:rsid w:val="00B30618"/>
    <w:rsid w:val="00B571B6"/>
    <w:rsid w:val="00B73A0F"/>
    <w:rsid w:val="00B87130"/>
    <w:rsid w:val="00BD240E"/>
    <w:rsid w:val="00BE0CDB"/>
    <w:rsid w:val="00BE7E25"/>
    <w:rsid w:val="00BF683B"/>
    <w:rsid w:val="00C12699"/>
    <w:rsid w:val="00C16598"/>
    <w:rsid w:val="00C174A6"/>
    <w:rsid w:val="00C34EC6"/>
    <w:rsid w:val="00C5212C"/>
    <w:rsid w:val="00C66BAA"/>
    <w:rsid w:val="00CA7892"/>
    <w:rsid w:val="00CE02DA"/>
    <w:rsid w:val="00D01B05"/>
    <w:rsid w:val="00D156A5"/>
    <w:rsid w:val="00D52096"/>
    <w:rsid w:val="00DA46FF"/>
    <w:rsid w:val="00DC14E7"/>
    <w:rsid w:val="00DC2E4F"/>
    <w:rsid w:val="00DD00C3"/>
    <w:rsid w:val="00DD5ED9"/>
    <w:rsid w:val="00DE18E3"/>
    <w:rsid w:val="00E335A4"/>
    <w:rsid w:val="00E355BA"/>
    <w:rsid w:val="00E5352B"/>
    <w:rsid w:val="00E74255"/>
    <w:rsid w:val="00E81ADA"/>
    <w:rsid w:val="00E906BC"/>
    <w:rsid w:val="00E950A8"/>
    <w:rsid w:val="00E97A8A"/>
    <w:rsid w:val="00ED30CA"/>
    <w:rsid w:val="00F04178"/>
    <w:rsid w:val="00F47734"/>
    <w:rsid w:val="00FA3DB2"/>
    <w:rsid w:val="00FD69F3"/>
    <w:rsid w:val="00FF4CE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42"/>
  </w:style>
  <w:style w:type="paragraph" w:styleId="Heading4">
    <w:name w:val="heading 4"/>
    <w:basedOn w:val="Normal"/>
    <w:link w:val="Heading4Char"/>
    <w:uiPriority w:val="9"/>
    <w:qFormat/>
    <w:rsid w:val="00DE18E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02371"/>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zh-CN"/>
    </w:rPr>
  </w:style>
  <w:style w:type="paragraph" w:customStyle="1" w:styleId="Default">
    <w:name w:val="Default"/>
    <w:rsid w:val="00E335A4"/>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customStyle="1" w:styleId="Heading4Char">
    <w:name w:val="Heading 4 Char"/>
    <w:basedOn w:val="DefaultParagraphFont"/>
    <w:link w:val="Heading4"/>
    <w:uiPriority w:val="9"/>
    <w:rsid w:val="00DE18E3"/>
    <w:rPr>
      <w:rFonts w:ascii="Times New Roman" w:eastAsia="Times New Roman" w:hAnsi="Times New Roman" w:cs="Times New Roman"/>
      <w:b/>
      <w:bCs/>
      <w:sz w:val="24"/>
      <w:szCs w:val="24"/>
      <w:lang w:eastAsia="en-IN"/>
    </w:rPr>
  </w:style>
  <w:style w:type="paragraph" w:styleId="Caption">
    <w:name w:val="caption"/>
    <w:basedOn w:val="Normal"/>
    <w:next w:val="Normal"/>
    <w:uiPriority w:val="35"/>
    <w:unhideWhenUsed/>
    <w:qFormat/>
    <w:rsid w:val="00A069C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947906">
      <w:bodyDiv w:val="1"/>
      <w:marLeft w:val="0"/>
      <w:marRight w:val="0"/>
      <w:marTop w:val="0"/>
      <w:marBottom w:val="0"/>
      <w:divBdr>
        <w:top w:val="none" w:sz="0" w:space="0" w:color="auto"/>
        <w:left w:val="none" w:sz="0" w:space="0" w:color="auto"/>
        <w:bottom w:val="none" w:sz="0" w:space="0" w:color="auto"/>
        <w:right w:val="none" w:sz="0" w:space="0" w:color="auto"/>
      </w:divBdr>
    </w:div>
    <w:div w:id="11435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32DE4-6D85-44D2-B52C-C2730E2C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4869</Words>
  <Characters>27758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drvedpal</dc:creator>
  <cp:lastModifiedBy>dell</cp:lastModifiedBy>
  <cp:revision>2</cp:revision>
  <cp:lastPrinted>2018-07-17T09:55:00Z</cp:lastPrinted>
  <dcterms:created xsi:type="dcterms:W3CDTF">2020-08-30T04:04:00Z</dcterms:created>
  <dcterms:modified xsi:type="dcterms:W3CDTF">2020-08-30T04:04:00Z</dcterms:modified>
</cp:coreProperties>
</file>